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55BC" w14:textId="476468F4" w:rsidR="00C44A59" w:rsidRPr="00735D03" w:rsidRDefault="00C44A59" w:rsidP="00CD2DE1">
      <w:pPr>
        <w:pStyle w:val="NormalWeb"/>
        <w:numPr>
          <w:ilvl w:val="0"/>
          <w:numId w:val="31"/>
        </w:numPr>
        <w:spacing w:before="0" w:beforeAutospacing="0" w:after="0" w:afterAutospacing="0"/>
        <w:ind w:right="142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 w:rsidRPr="00735D03">
        <w:rPr>
          <w:rStyle w:val="lev"/>
          <w:rFonts w:ascii="Arial" w:hAnsi="Arial" w:cs="Arial"/>
          <w:color w:val="0000FF"/>
          <w:sz w:val="28"/>
          <w:szCs w:val="28"/>
        </w:rPr>
        <w:t>Rappel des notions en thermique</w:t>
      </w:r>
    </w:p>
    <w:p w14:paraId="559B23CA" w14:textId="2659C536" w:rsidR="00C44A59" w:rsidRPr="006A25A7" w:rsidRDefault="00C44A59" w:rsidP="00753473">
      <w:pPr>
        <w:pStyle w:val="NormalWeb"/>
        <w:spacing w:before="0" w:beforeAutospacing="0" w:after="0" w:afterAutospacing="0"/>
        <w:ind w:left="567" w:right="142"/>
        <w:jc w:val="both"/>
      </w:pPr>
      <w:r w:rsidRPr="006A25A7">
        <w:rPr>
          <w:rStyle w:val="lev"/>
          <w:rFonts w:ascii="Arial" w:hAnsi="Arial" w:cs="Arial"/>
          <w:color w:val="0000FF"/>
        </w:rPr>
        <w:t>II.1</w:t>
      </w:r>
      <w:r w:rsidR="006A25A7" w:rsidRPr="006A25A7">
        <w:rPr>
          <w:rStyle w:val="lev"/>
          <w:rFonts w:ascii="Arial" w:hAnsi="Arial" w:cs="Arial"/>
          <w:color w:val="0000FF"/>
        </w:rPr>
        <w:tab/>
      </w:r>
      <w:r w:rsidRPr="006A25A7">
        <w:rPr>
          <w:rStyle w:val="lev"/>
          <w:rFonts w:ascii="Arial" w:hAnsi="Arial" w:cs="Arial"/>
          <w:color w:val="0000FF"/>
        </w:rPr>
        <w:t>Les transferts de chaleur</w:t>
      </w:r>
      <w:bookmarkStart w:id="0" w:name="_GoBack"/>
      <w:bookmarkEnd w:id="0"/>
    </w:p>
    <w:p w14:paraId="3BB8E6DB" w14:textId="2CC5D2AC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</w:p>
    <w:tbl>
      <w:tblPr>
        <w:tblW w:w="45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8"/>
        <w:gridCol w:w="81"/>
      </w:tblGrid>
      <w:tr w:rsidR="006A25A7" w14:paraId="41382901" w14:textId="77777777" w:rsidTr="006A25A7">
        <w:trPr>
          <w:trHeight w:val="6442"/>
          <w:tblCellSpacing w:w="15" w:type="dxa"/>
        </w:trPr>
        <w:tc>
          <w:tcPr>
            <w:tcW w:w="4941" w:type="pct"/>
            <w:vAlign w:val="center"/>
            <w:hideMark/>
          </w:tcPr>
          <w:p w14:paraId="3F7D3DAB" w14:textId="39E0717E" w:rsidR="006A25A7" w:rsidRDefault="006A25A7" w:rsidP="006A25A7">
            <w:pPr>
              <w:pStyle w:val="NormalWeb"/>
              <w:spacing w:before="0" w:beforeAutospacing="0" w:after="0" w:afterAutospacing="0"/>
              <w:ind w:right="142"/>
              <w:jc w:val="both"/>
            </w:pPr>
            <w:r>
              <w:rPr>
                <w:noProof/>
              </w:rPr>
              <w:drawing>
                <wp:inline distT="0" distB="0" distL="0" distR="0" wp14:anchorId="16A19062" wp14:editId="65452480">
                  <wp:extent cx="6354162" cy="4240997"/>
                  <wp:effectExtent l="0" t="0" r="8890" b="7620"/>
                  <wp:docPr id="22" name="Image 22" descr="https://sti2d.ecolelamache.org/tableau_transfert_cha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i2d.ecolelamache.org/tableau_transfert_cha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2057" cy="425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E7FBB" w14:textId="006D08CD" w:rsidR="00C44A59" w:rsidRDefault="00C44A59" w:rsidP="00C44A59">
            <w:pPr>
              <w:pStyle w:val="NormalWeb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4" w:type="pct"/>
            <w:vAlign w:val="center"/>
            <w:hideMark/>
          </w:tcPr>
          <w:p w14:paraId="3B86E627" w14:textId="69EA3B2A" w:rsidR="00C44A59" w:rsidRDefault="00C44A59" w:rsidP="00C44A59">
            <w:pPr>
              <w:spacing w:after="0"/>
              <w:ind w:right="142"/>
              <w:jc w:val="both"/>
            </w:pPr>
          </w:p>
        </w:tc>
      </w:tr>
    </w:tbl>
    <w:p w14:paraId="2105183A" w14:textId="77777777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</w:p>
    <w:p w14:paraId="5B7F26A9" w14:textId="77777777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  <w:r>
        <w:rPr>
          <w:rStyle w:val="lev"/>
          <w:rFonts w:ascii="Arial" w:hAnsi="Arial" w:cs="Arial"/>
          <w:color w:val="0000FF"/>
          <w:sz w:val="28"/>
          <w:szCs w:val="28"/>
        </w:rPr>
        <w:t>II.2. Les propriétés thermiques</w:t>
      </w:r>
    </w:p>
    <w:p w14:paraId="429875B5" w14:textId="01996912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</w:pPr>
      <w:r>
        <w:rPr>
          <w:color w:val="000000"/>
        </w:rPr>
        <w:t xml:space="preserve">- </w:t>
      </w:r>
      <w:r w:rsidR="006A25A7">
        <w:rPr>
          <w:color w:val="000000"/>
        </w:rPr>
        <w:t>Nommez 4</w:t>
      </w:r>
      <w:r>
        <w:rPr>
          <w:color w:val="000000"/>
        </w:rPr>
        <w:t xml:space="preserve"> propriétés thermiques qui vous semblent essentiel de connaitre</w:t>
      </w:r>
    </w:p>
    <w:p w14:paraId="6DE883CE" w14:textId="77777777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</w:pPr>
      <w:r>
        <w:rPr>
          <w:color w:val="000000"/>
        </w:rPr>
        <w:t>- Préciser leur caractéristique</w:t>
      </w:r>
    </w:p>
    <w:p w14:paraId="0C157AFD" w14:textId="75608C6F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  <w:r>
        <w:rPr>
          <w:color w:val="000000"/>
        </w:rPr>
        <w:t>- Indiquer leur unité</w:t>
      </w:r>
    </w:p>
    <w:p w14:paraId="13F887AC" w14:textId="40798E8D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125E927D" w14:textId="5126820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0CC675BF" w14:textId="6EAD5ED6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0C1C21EB" w14:textId="2E4DF6AF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FFD67E5" w14:textId="3787B19B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6BB5530F" w14:textId="264058CB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0D9B1E6B" w14:textId="12EAAAF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4FAD9321" w14:textId="50F24B2E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A3AF6A7" w14:textId="431567CB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273BABCB" w14:textId="373A4471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516077A5" w14:textId="7CDAD18D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1A5FB8A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35E8DA5" w14:textId="0D6CD686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236E9598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2F1BE6D8" w14:textId="77777777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  <w:r>
        <w:t> </w:t>
      </w:r>
      <w:r>
        <w:rPr>
          <w:rFonts w:ascii="Arial" w:hAnsi="Arial" w:cs="Arial"/>
          <w:color w:val="000000"/>
        </w:rPr>
        <w:t> </w:t>
      </w:r>
    </w:p>
    <w:p w14:paraId="61017111" w14:textId="77777777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  <w:r>
        <w:rPr>
          <w:rStyle w:val="lev"/>
          <w:rFonts w:ascii="Arial" w:hAnsi="Arial" w:cs="Arial"/>
          <w:color w:val="0000FF"/>
          <w:sz w:val="28"/>
          <w:szCs w:val="28"/>
        </w:rPr>
        <w:lastRenderedPageBreak/>
        <w:t>III. Etude des relevés thermiques du chalet </w:t>
      </w:r>
      <w:r>
        <w:rPr>
          <w:rStyle w:val="lev"/>
          <w:rFonts w:ascii="Arial" w:hAnsi="Arial" w:cs="Arial"/>
          <w:color w:val="0000FF"/>
          <w:sz w:val="27"/>
          <w:szCs w:val="27"/>
        </w:rPr>
        <w:t xml:space="preserve">  </w:t>
      </w:r>
      <w:r>
        <w:rPr>
          <w:rStyle w:val="lev"/>
          <w:rFonts w:ascii="Arial" w:hAnsi="Arial" w:cs="Arial"/>
          <w:color w:val="3366FF"/>
          <w:sz w:val="27"/>
          <w:szCs w:val="27"/>
        </w:rPr>
        <w:t xml:space="preserve">   </w:t>
      </w:r>
    </w:p>
    <w:p w14:paraId="0F5B896C" w14:textId="77777777" w:rsidR="00C44A59" w:rsidRPr="006A25A7" w:rsidRDefault="00C44A59" w:rsidP="006A25A7">
      <w:pPr>
        <w:pStyle w:val="NormalWeb"/>
        <w:spacing w:before="0" w:beforeAutospacing="0" w:after="0" w:afterAutospacing="0"/>
        <w:ind w:left="567" w:right="142"/>
        <w:jc w:val="both"/>
        <w:rPr>
          <w:rStyle w:val="lev"/>
          <w:rFonts w:ascii="Arial" w:hAnsi="Arial" w:cs="Arial"/>
          <w:color w:val="0000FF"/>
        </w:rPr>
      </w:pPr>
      <w:r w:rsidRPr="006A25A7">
        <w:rPr>
          <w:rStyle w:val="lev"/>
          <w:rFonts w:ascii="Arial" w:hAnsi="Arial" w:cs="Arial"/>
          <w:color w:val="0000FF"/>
        </w:rPr>
        <w:t>III.1 Détermination de la performance d'un bâtiment MFC 2020</w:t>
      </w:r>
    </w:p>
    <w:p w14:paraId="6B3F474E" w14:textId="09228FE9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  <w:r>
        <w:rPr>
          <w:color w:val="000000"/>
        </w:rPr>
        <w:t>- Expliquer la signification des paramètres comme Cep, B</w:t>
      </w:r>
      <w:r>
        <w:rPr>
          <w:color w:val="000000"/>
          <w:vertAlign w:val="subscript"/>
        </w:rPr>
        <w:t>bio</w:t>
      </w:r>
      <w:r>
        <w:rPr>
          <w:color w:val="000000"/>
        </w:rPr>
        <w:t xml:space="preserve"> et Tic à partir de recherches sur internet.</w:t>
      </w:r>
    </w:p>
    <w:p w14:paraId="0DF78330" w14:textId="6B707BFC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5551718D" w14:textId="307E0391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6D5BA73E" w14:textId="702BDFFE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5E3D17D2" w14:textId="3BF8146A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3733FAA7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5126C731" w14:textId="57B482A2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430466E7" w14:textId="1AEC94E5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0118DB07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59F5C4A" w14:textId="31975A1C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  <w:r>
        <w:rPr>
          <w:color w:val="000000"/>
        </w:rPr>
        <w:t xml:space="preserve">- Quel est le </w:t>
      </w:r>
      <w:proofErr w:type="spellStart"/>
      <w:r>
        <w:rPr>
          <w:color w:val="000000"/>
        </w:rPr>
        <w:t>Cep</w:t>
      </w:r>
      <w:r>
        <w:rPr>
          <w:color w:val="000000"/>
          <w:sz w:val="16"/>
          <w:szCs w:val="16"/>
          <w:vertAlign w:val="subscript"/>
        </w:rPr>
        <w:t>MAX</w:t>
      </w:r>
      <w:proofErr w:type="spellEnd"/>
      <w:r>
        <w:rPr>
          <w:color w:val="000000"/>
        </w:rPr>
        <w:t xml:space="preserve"> correspondant à la localisation du chalet,</w:t>
      </w:r>
    </w:p>
    <w:p w14:paraId="1668B15A" w14:textId="49688C1E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4AD448DB" w14:textId="4CFBD592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43D1DF9" w14:textId="67B3D4C9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8F7229F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7DA484E1" w14:textId="0A40750D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  <w:rPr>
          <w:color w:val="000000"/>
        </w:rPr>
      </w:pPr>
      <w:r>
        <w:rPr>
          <w:color w:val="000000"/>
        </w:rPr>
        <w:t>- Quelles sont les évolutions de ces paramètres sur la RT</w:t>
      </w:r>
      <w:r w:rsidR="00AE4ED6">
        <w:rPr>
          <w:color w:val="000000"/>
        </w:rPr>
        <w:t xml:space="preserve"> 2020 ?</w:t>
      </w:r>
    </w:p>
    <w:p w14:paraId="546A1810" w14:textId="0529F5EF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35CC7651" w14:textId="7FE3C682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60435532" w14:textId="122855A1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3069BBA2" w14:textId="63500DE4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1131CE14" w14:textId="3EBB9E79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3EBB4D31" w14:textId="328D2459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6BB8321C" w14:textId="77777777" w:rsidR="006A25A7" w:rsidRDefault="006A25A7" w:rsidP="006A25A7">
      <w:pPr>
        <w:pStyle w:val="NormalWeb"/>
        <w:spacing w:before="0" w:beforeAutospacing="0" w:after="0" w:afterAutospacing="0"/>
        <w:ind w:left="851" w:right="142"/>
        <w:jc w:val="both"/>
      </w:pPr>
    </w:p>
    <w:p w14:paraId="1A3F4BC0" w14:textId="77777777" w:rsidR="00C44A59" w:rsidRDefault="00C44A59" w:rsidP="006A25A7">
      <w:pPr>
        <w:pStyle w:val="NormalWeb"/>
        <w:spacing w:before="0" w:beforeAutospacing="0" w:after="0" w:afterAutospacing="0"/>
        <w:ind w:left="851" w:right="142"/>
        <w:jc w:val="both"/>
      </w:pPr>
      <w:r>
        <w:rPr>
          <w:rStyle w:val="lev"/>
          <w:color w:val="0000FF"/>
        </w:rPr>
        <w:t xml:space="preserve">a. </w:t>
      </w:r>
      <w:r>
        <w:rPr>
          <w:rStyle w:val="lev"/>
          <w:color w:val="0000FF"/>
          <w:u w:val="single"/>
        </w:rPr>
        <w:t xml:space="preserve">Calcul de la résistance thermique de la surface d'une partie </w:t>
      </w:r>
      <w:proofErr w:type="gramStart"/>
      <w:r>
        <w:rPr>
          <w:rStyle w:val="lev"/>
          <w:color w:val="0000FF"/>
          <w:u w:val="single"/>
        </w:rPr>
        <w:t>des  parois</w:t>
      </w:r>
      <w:proofErr w:type="gramEnd"/>
      <w:r>
        <w:rPr>
          <w:rStyle w:val="lev"/>
          <w:color w:val="0000FF"/>
          <w:u w:val="single"/>
        </w:rPr>
        <w:t xml:space="preserve"> :</w:t>
      </w:r>
    </w:p>
    <w:p w14:paraId="6F666120" w14:textId="0D631481" w:rsidR="00C44A59" w:rsidRDefault="00C44A59" w:rsidP="006A25A7">
      <w:pPr>
        <w:pStyle w:val="NormalWeb"/>
        <w:spacing w:before="0" w:beforeAutospacing="0" w:after="0" w:afterAutospacing="0"/>
        <w:ind w:right="142"/>
        <w:jc w:val="center"/>
      </w:pPr>
      <w:r>
        <w:rPr>
          <w:rFonts w:ascii="Arial" w:hAnsi="Arial" w:cs="Arial"/>
          <w:b/>
          <w:bCs/>
          <w:noProof/>
          <w:color w:val="3366FF"/>
          <w:sz w:val="27"/>
          <w:szCs w:val="27"/>
        </w:rPr>
        <w:drawing>
          <wp:inline distT="0" distB="0" distL="0" distR="0" wp14:anchorId="503AC24E" wp14:editId="4610CBB1">
            <wp:extent cx="5440758" cy="2882949"/>
            <wp:effectExtent l="0" t="0" r="7620" b="0"/>
            <wp:docPr id="21" name="Image 21" descr="https://sti2d.ecolelamache.org/resistance_thermique_par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i2d.ecolelamache.org/resistance_thermique_paroi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50" cy="290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F72F" w14:textId="77777777" w:rsidR="00C44A59" w:rsidRPr="00AE4ED6" w:rsidRDefault="00C44A59" w:rsidP="006A25A7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40" w:lineRule="auto"/>
        <w:ind w:left="1134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Calculer la résistance thermique du mur de façade ainsi que son coefficient de transmission surfacique U</w:t>
      </w:r>
    </w:p>
    <w:p w14:paraId="7E1F8D2D" w14:textId="017FDE2E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  <w:r>
        <w:rPr>
          <w:noProof/>
          <w:color w:val="000000"/>
        </w:rPr>
        <w:drawing>
          <wp:inline distT="0" distB="0" distL="0" distR="0" wp14:anchorId="793D1A6D" wp14:editId="35267410">
            <wp:extent cx="3085399" cy="972235"/>
            <wp:effectExtent l="0" t="0" r="1270" b="0"/>
            <wp:docPr id="20" name="Image 20" descr="formule 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rmule r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66" cy="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0604" w14:textId="77777777" w:rsidR="00C44A59" w:rsidRPr="00AE4ED6" w:rsidRDefault="00C44A59" w:rsidP="006A25A7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40" w:lineRule="auto"/>
        <w:ind w:left="1134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Le coefficient de transmission surfacique U est égal à l’inverse de la résistance thermique.</w:t>
      </w:r>
    </w:p>
    <w:p w14:paraId="668B74EF" w14:textId="6D4239F2" w:rsidR="00C44A59" w:rsidRDefault="00C44A59" w:rsidP="00C44A59">
      <w:pPr>
        <w:pStyle w:val="NormalWeb"/>
        <w:spacing w:before="0" w:beforeAutospacing="0" w:after="0" w:afterAutospacing="0"/>
        <w:ind w:right="142"/>
        <w:jc w:val="both"/>
      </w:pPr>
      <w:r>
        <w:rPr>
          <w:noProof/>
        </w:rPr>
        <w:drawing>
          <wp:inline distT="0" distB="0" distL="0" distR="0" wp14:anchorId="382BBD9C" wp14:editId="15BEAD13">
            <wp:extent cx="2462709" cy="544896"/>
            <wp:effectExtent l="0" t="0" r="0" b="7620"/>
            <wp:docPr id="19" name="Image 19" descr="equation coef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quation coeff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96" cy="55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CA9E" w14:textId="7AADE5F0" w:rsidR="006A25A7" w:rsidRDefault="006A25A7" w:rsidP="006A25A7">
      <w:pPr>
        <w:spacing w:after="0" w:line="240" w:lineRule="auto"/>
        <w:ind w:left="720" w:right="142"/>
        <w:jc w:val="both"/>
      </w:pPr>
    </w:p>
    <w:p w14:paraId="7C5B2085" w14:textId="77777777" w:rsidR="006A25A7" w:rsidRPr="006A25A7" w:rsidRDefault="006A25A7" w:rsidP="006A25A7">
      <w:pPr>
        <w:spacing w:after="0" w:line="240" w:lineRule="auto"/>
        <w:ind w:left="720" w:right="142"/>
        <w:jc w:val="both"/>
      </w:pPr>
    </w:p>
    <w:p w14:paraId="41418207" w14:textId="4EFB83BA" w:rsidR="00C44A59" w:rsidRPr="00AE4ED6" w:rsidRDefault="00C44A59" w:rsidP="00AE4ED6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40" w:lineRule="auto"/>
        <w:ind w:left="1134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 partir du tableau issu de la norme EN12831, donner la valeur de b</w:t>
      </w:r>
    </w:p>
    <w:p w14:paraId="21F968B0" w14:textId="7831F3E9" w:rsidR="006A25A7" w:rsidRDefault="006A25A7" w:rsidP="006A25A7">
      <w:pPr>
        <w:spacing w:after="0" w:line="240" w:lineRule="auto"/>
        <w:ind w:right="142"/>
        <w:jc w:val="both"/>
      </w:pPr>
    </w:p>
    <w:p w14:paraId="2F6738E4" w14:textId="25FE576D" w:rsidR="006A25A7" w:rsidRDefault="006A25A7" w:rsidP="006A25A7">
      <w:pPr>
        <w:spacing w:after="0" w:line="240" w:lineRule="auto"/>
        <w:ind w:right="142"/>
        <w:jc w:val="both"/>
      </w:pPr>
    </w:p>
    <w:p w14:paraId="296CA6D9" w14:textId="0DC1CD72" w:rsidR="006A25A7" w:rsidRDefault="006A25A7" w:rsidP="006A25A7">
      <w:pPr>
        <w:spacing w:after="0" w:line="240" w:lineRule="auto"/>
        <w:ind w:right="142"/>
        <w:jc w:val="both"/>
      </w:pPr>
    </w:p>
    <w:p w14:paraId="5EF34509" w14:textId="35AC5412" w:rsidR="006A25A7" w:rsidRDefault="006A25A7" w:rsidP="006A25A7">
      <w:pPr>
        <w:spacing w:after="0" w:line="240" w:lineRule="auto"/>
        <w:ind w:right="142"/>
        <w:jc w:val="both"/>
      </w:pPr>
    </w:p>
    <w:p w14:paraId="2F21FC4C" w14:textId="77777777" w:rsidR="006A25A7" w:rsidRDefault="006A25A7" w:rsidP="006A25A7">
      <w:pPr>
        <w:spacing w:after="0" w:line="240" w:lineRule="auto"/>
        <w:ind w:right="142"/>
        <w:jc w:val="both"/>
      </w:pPr>
    </w:p>
    <w:p w14:paraId="4A9DB4BF" w14:textId="77777777" w:rsidR="006A25A7" w:rsidRDefault="006A25A7" w:rsidP="006A25A7">
      <w:pPr>
        <w:spacing w:after="0" w:line="240" w:lineRule="auto"/>
        <w:ind w:right="142"/>
        <w:jc w:val="both"/>
      </w:pPr>
    </w:p>
    <w:p w14:paraId="09261F7D" w14:textId="34425DFE" w:rsidR="00C44A59" w:rsidRPr="00AE4ED6" w:rsidRDefault="00C44A59" w:rsidP="00AE4ED6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40" w:lineRule="auto"/>
        <w:ind w:left="1134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Calculer la valeur de la déperdition totale HT (en W/K) </w:t>
      </w:r>
      <w:r w:rsidR="006A25A7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d’une façade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(on considère que la surface de façade est de 89 m²)</w:t>
      </w:r>
    </w:p>
    <w:p w14:paraId="711C9CC8" w14:textId="71B797BE" w:rsidR="006A25A7" w:rsidRDefault="006A25A7" w:rsidP="006A25A7">
      <w:pPr>
        <w:spacing w:after="0" w:line="240" w:lineRule="auto"/>
        <w:ind w:right="142"/>
        <w:jc w:val="both"/>
      </w:pPr>
    </w:p>
    <w:p w14:paraId="2B45543A" w14:textId="1DBD06D2" w:rsidR="006A25A7" w:rsidRDefault="006A25A7" w:rsidP="006A25A7">
      <w:pPr>
        <w:spacing w:after="0" w:line="240" w:lineRule="auto"/>
        <w:ind w:right="142"/>
        <w:jc w:val="both"/>
      </w:pPr>
    </w:p>
    <w:p w14:paraId="77BB6048" w14:textId="6A699A9F" w:rsidR="006A25A7" w:rsidRDefault="006A25A7" w:rsidP="006A25A7">
      <w:pPr>
        <w:spacing w:after="0" w:line="240" w:lineRule="auto"/>
        <w:ind w:right="142"/>
        <w:jc w:val="both"/>
      </w:pPr>
    </w:p>
    <w:p w14:paraId="705DB853" w14:textId="56753DF0" w:rsidR="006A25A7" w:rsidRDefault="006A25A7" w:rsidP="006A25A7">
      <w:pPr>
        <w:spacing w:after="0" w:line="240" w:lineRule="auto"/>
        <w:ind w:right="142"/>
        <w:jc w:val="both"/>
      </w:pPr>
    </w:p>
    <w:p w14:paraId="6AD60EB4" w14:textId="30FF0C86" w:rsidR="006A25A7" w:rsidRDefault="006A25A7" w:rsidP="006A25A7">
      <w:pPr>
        <w:spacing w:after="0" w:line="240" w:lineRule="auto"/>
        <w:ind w:right="142"/>
        <w:jc w:val="both"/>
      </w:pPr>
    </w:p>
    <w:p w14:paraId="43903158" w14:textId="77777777" w:rsidR="006A25A7" w:rsidRDefault="006A25A7" w:rsidP="006A25A7">
      <w:pPr>
        <w:spacing w:after="0" w:line="240" w:lineRule="auto"/>
        <w:ind w:right="142"/>
        <w:jc w:val="both"/>
      </w:pPr>
    </w:p>
    <w:p w14:paraId="1692A2D4" w14:textId="77777777" w:rsidR="00C44A59" w:rsidRPr="00B133F8" w:rsidRDefault="00C44A59" w:rsidP="00B133F8">
      <w:pPr>
        <w:pStyle w:val="NormalWeb"/>
        <w:spacing w:before="0" w:beforeAutospacing="0" w:after="0" w:afterAutospacing="0"/>
        <w:ind w:left="851" w:right="142"/>
        <w:jc w:val="both"/>
        <w:rPr>
          <w:rStyle w:val="lev"/>
          <w:color w:val="0000FF"/>
        </w:rPr>
      </w:pPr>
      <w:r>
        <w:rPr>
          <w:rStyle w:val="lev"/>
          <w:color w:val="0000FF"/>
        </w:rPr>
        <w:t>b. Bilan des performances de la maison :</w:t>
      </w:r>
      <w:r w:rsidRPr="00B133F8">
        <w:rPr>
          <w:rStyle w:val="lev"/>
          <w:color w:val="0000FF"/>
        </w:rPr>
        <w:t> </w:t>
      </w:r>
    </w:p>
    <w:tbl>
      <w:tblPr>
        <w:tblW w:w="46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9432"/>
      </w:tblGrid>
      <w:tr w:rsidR="00C44A59" w14:paraId="2A996243" w14:textId="77777777" w:rsidTr="00AE4ED6">
        <w:trPr>
          <w:tblCellSpacing w:w="15" w:type="dxa"/>
        </w:trPr>
        <w:tc>
          <w:tcPr>
            <w:tcW w:w="307" w:type="pct"/>
            <w:vAlign w:val="center"/>
            <w:hideMark/>
          </w:tcPr>
          <w:p w14:paraId="5540C4EE" w14:textId="77777777" w:rsidR="00C44A59" w:rsidRDefault="00C44A59" w:rsidP="00C44A59">
            <w:pPr>
              <w:spacing w:after="0"/>
              <w:ind w:right="142"/>
              <w:jc w:val="both"/>
            </w:pPr>
            <w:r>
              <w:t>         </w:t>
            </w:r>
          </w:p>
        </w:tc>
        <w:tc>
          <w:tcPr>
            <w:tcW w:w="4648" w:type="pct"/>
            <w:vAlign w:val="center"/>
            <w:hideMark/>
          </w:tcPr>
          <w:p w14:paraId="30CFAFD6" w14:textId="3CE55025" w:rsidR="00C44A59" w:rsidRDefault="00C44A59" w:rsidP="00C44A59">
            <w:pPr>
              <w:spacing w:after="0"/>
              <w:ind w:right="142"/>
              <w:jc w:val="both"/>
            </w:pPr>
            <w:r>
              <w:rPr>
                <w:noProof/>
              </w:rPr>
              <w:drawing>
                <wp:inline distT="0" distB="0" distL="0" distR="0" wp14:anchorId="1AD318EC" wp14:editId="05DFD279">
                  <wp:extent cx="5850890" cy="6470650"/>
                  <wp:effectExtent l="0" t="0" r="0" b="6350"/>
                  <wp:docPr id="16" name="Image 16" descr="https://sti2d.ecolelamache.org/diagnostique_boudo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ti2d.ecolelamache.org/diagnostique_boudo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890" cy="647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B5CAF" w14:textId="331E7C35" w:rsidR="00C44A59" w:rsidRPr="00AE4ED6" w:rsidRDefault="00C44A59" w:rsidP="00AE4ED6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40" w:lineRule="auto"/>
        <w:ind w:left="1134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 xml:space="preserve">Sur cet extrait, relever la </w:t>
      </w:r>
      <w:r w:rsidR="001A724C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valeur :</w:t>
      </w:r>
    </w:p>
    <w:p w14:paraId="20FF9632" w14:textId="1E1586CC" w:rsidR="00C44A59" w:rsidRPr="00AE4ED6" w:rsidRDefault="00AE4ED6" w:rsidP="00AE4ED6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1560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De</w:t>
      </w:r>
      <w:r w:rsidR="00C44A59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la zone climatique</w:t>
      </w:r>
    </w:p>
    <w:p w14:paraId="65036FB5" w14:textId="4FE16877" w:rsidR="001A724C" w:rsidRPr="00AE4ED6" w:rsidRDefault="001A724C" w:rsidP="00AE4ED6">
      <w:pPr>
        <w:spacing w:after="0" w:line="240" w:lineRule="auto"/>
        <w:ind w:left="1560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157184C9" w14:textId="77777777" w:rsidR="001A724C" w:rsidRPr="00AE4ED6" w:rsidRDefault="001A724C" w:rsidP="00AE4ED6">
      <w:pPr>
        <w:spacing w:after="0" w:line="240" w:lineRule="auto"/>
        <w:ind w:left="1560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0831AFDE" w14:textId="507EF953" w:rsidR="00C44A59" w:rsidRPr="00AE4ED6" w:rsidRDefault="00AE4ED6" w:rsidP="00AE4ED6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1560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De</w:t>
      </w:r>
      <w:r w:rsidR="00C44A59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la résistance 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thermique ainsi</w:t>
      </w:r>
      <w:r w:rsidR="00C44A59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que 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de la déperdition thermique</w:t>
      </w:r>
      <w:r w:rsidR="00C44A59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des murs ; comparer à vos calculs</w:t>
      </w:r>
    </w:p>
    <w:p w14:paraId="759705FF" w14:textId="322FB973" w:rsidR="001A724C" w:rsidRDefault="001A724C" w:rsidP="00AE4ED6">
      <w:pPr>
        <w:spacing w:after="0" w:line="240" w:lineRule="auto"/>
        <w:ind w:left="1560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6BEA3183" w14:textId="77777777" w:rsidR="00AE4ED6" w:rsidRPr="00AE4ED6" w:rsidRDefault="00AE4ED6" w:rsidP="00AE4ED6">
      <w:pPr>
        <w:spacing w:after="0" w:line="240" w:lineRule="auto"/>
        <w:ind w:left="1560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2118B6FF" w14:textId="77777777" w:rsidR="001A724C" w:rsidRPr="00AE4ED6" w:rsidRDefault="001A724C" w:rsidP="00AE4ED6">
      <w:pPr>
        <w:spacing w:after="0" w:line="240" w:lineRule="auto"/>
        <w:ind w:left="1560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753497DC" w14:textId="492F54DF" w:rsidR="00C44A59" w:rsidRPr="00AE4ED6" w:rsidRDefault="00C44A59" w:rsidP="00AE4ED6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1560" w:right="142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proofErr w:type="spellStart"/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U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fr-FR"/>
        </w:rPr>
        <w:t>bat</w:t>
      </w:r>
      <w:proofErr w:type="spellEnd"/>
      <w:r w:rsidRPr="00AE4ED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du chalet ainsi que le </w:t>
      </w:r>
      <w:proofErr w:type="spellStart"/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U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fr-FR"/>
        </w:rPr>
        <w:t>bat</w:t>
      </w:r>
      <w:proofErr w:type="spellEnd"/>
      <w:r w:rsidRPr="00AE4ED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proofErr w:type="spellStart"/>
      <w:r w:rsidRPr="00AE4ED6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fr-FR"/>
        </w:rPr>
        <w:t>ref</w:t>
      </w:r>
      <w:proofErr w:type="spellEnd"/>
    </w:p>
    <w:p w14:paraId="37D7C914" w14:textId="4C311C6B" w:rsidR="001A724C" w:rsidRDefault="001A724C" w:rsidP="001A724C">
      <w:pPr>
        <w:spacing w:after="0" w:line="240" w:lineRule="auto"/>
        <w:ind w:right="142"/>
        <w:jc w:val="both"/>
        <w:rPr>
          <w:color w:val="000000"/>
        </w:rPr>
      </w:pPr>
    </w:p>
    <w:p w14:paraId="131C0F2A" w14:textId="367E6D04" w:rsidR="001A724C" w:rsidRDefault="001A724C" w:rsidP="001A724C">
      <w:pPr>
        <w:spacing w:after="0" w:line="240" w:lineRule="auto"/>
        <w:ind w:right="142"/>
        <w:jc w:val="both"/>
        <w:rPr>
          <w:color w:val="000000"/>
        </w:rPr>
      </w:pPr>
    </w:p>
    <w:p w14:paraId="2B28F31E" w14:textId="127A6C66" w:rsidR="001A724C" w:rsidRDefault="001A724C" w:rsidP="001A724C">
      <w:pPr>
        <w:spacing w:after="0" w:line="240" w:lineRule="auto"/>
        <w:ind w:right="142"/>
        <w:jc w:val="both"/>
        <w:rPr>
          <w:color w:val="000000"/>
        </w:rPr>
      </w:pPr>
    </w:p>
    <w:p w14:paraId="7D9D37A1" w14:textId="136C0CA2" w:rsidR="00AE4ED6" w:rsidRDefault="00AE4ED6" w:rsidP="001A724C">
      <w:pPr>
        <w:spacing w:after="0" w:line="240" w:lineRule="auto"/>
        <w:ind w:right="142"/>
        <w:jc w:val="both"/>
        <w:rPr>
          <w:color w:val="000000"/>
        </w:rPr>
      </w:pPr>
    </w:p>
    <w:p w14:paraId="332D611E" w14:textId="6EF39390" w:rsidR="00AE4ED6" w:rsidRDefault="00AE4ED6" w:rsidP="001A724C">
      <w:pPr>
        <w:spacing w:after="0" w:line="240" w:lineRule="auto"/>
        <w:ind w:right="142"/>
        <w:jc w:val="both"/>
        <w:rPr>
          <w:color w:val="000000"/>
        </w:rPr>
      </w:pPr>
    </w:p>
    <w:p w14:paraId="1170E916" w14:textId="33AAA884" w:rsidR="00AE4ED6" w:rsidRDefault="00AE4ED6" w:rsidP="001A724C">
      <w:pPr>
        <w:spacing w:after="0" w:line="240" w:lineRule="auto"/>
        <w:ind w:right="142"/>
        <w:jc w:val="both"/>
        <w:rPr>
          <w:color w:val="000000"/>
        </w:rPr>
      </w:pPr>
    </w:p>
    <w:p w14:paraId="350F9A48" w14:textId="77777777" w:rsidR="00AE4ED6" w:rsidRPr="001A724C" w:rsidRDefault="00AE4ED6" w:rsidP="001A724C">
      <w:pPr>
        <w:spacing w:after="0" w:line="240" w:lineRule="auto"/>
        <w:ind w:right="142"/>
        <w:jc w:val="both"/>
        <w:rPr>
          <w:color w:val="000000"/>
        </w:rPr>
      </w:pPr>
    </w:p>
    <w:p w14:paraId="7DB2C64F" w14:textId="2D8BC352" w:rsidR="00C44A59" w:rsidRDefault="00C44A59" w:rsidP="001A724C">
      <w:pPr>
        <w:pStyle w:val="NormalWeb"/>
        <w:spacing w:before="0" w:beforeAutospacing="0" w:after="0" w:afterAutospacing="0"/>
        <w:ind w:left="851" w:right="142"/>
        <w:jc w:val="both"/>
        <w:rPr>
          <w:rStyle w:val="lev"/>
          <w:color w:val="0000FF"/>
        </w:rPr>
      </w:pPr>
      <w:r>
        <w:rPr>
          <w:rStyle w:val="lev"/>
          <w:color w:val="0000FF"/>
        </w:rPr>
        <w:t xml:space="preserve">c. </w:t>
      </w:r>
      <w:r w:rsidR="00703D55">
        <w:rPr>
          <w:rStyle w:val="lev"/>
          <w:color w:val="0000FF"/>
        </w:rPr>
        <w:t>Analyse :</w:t>
      </w:r>
    </w:p>
    <w:p w14:paraId="5EF16ECC" w14:textId="77777777" w:rsidR="00703D55" w:rsidRPr="001A724C" w:rsidRDefault="00703D55" w:rsidP="001A724C">
      <w:pPr>
        <w:pStyle w:val="NormalWeb"/>
        <w:spacing w:before="0" w:beforeAutospacing="0" w:after="0" w:afterAutospacing="0"/>
        <w:ind w:left="851" w:right="142"/>
        <w:jc w:val="both"/>
        <w:rPr>
          <w:rStyle w:val="lev"/>
          <w:color w:val="0000FF"/>
        </w:rPr>
      </w:pPr>
    </w:p>
    <w:p w14:paraId="4E6EBA69" w14:textId="65D0E2E0" w:rsidR="00C44A59" w:rsidRDefault="00C44A59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 - </w:t>
      </w:r>
      <w:r w:rsidR="001A724C">
        <w:rPr>
          <w:color w:val="000000"/>
        </w:rPr>
        <w:tab/>
      </w:r>
      <w:r>
        <w:rPr>
          <w:color w:val="000000"/>
        </w:rPr>
        <w:t xml:space="preserve">Quelle est la performance énergétique de cette </w:t>
      </w:r>
      <w:r w:rsidR="001A724C">
        <w:rPr>
          <w:color w:val="000000"/>
        </w:rPr>
        <w:t>maison ?</w:t>
      </w:r>
    </w:p>
    <w:p w14:paraId="199C8D29" w14:textId="25E012F2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20439878" w14:textId="7B2A132D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182EA507" w14:textId="77777777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6129D5D7" w14:textId="77777777" w:rsidR="001A724C" w:rsidRDefault="001A724C" w:rsidP="001A724C">
      <w:pPr>
        <w:pStyle w:val="NormalWeb"/>
        <w:spacing w:before="0" w:beforeAutospacing="0" w:after="0" w:afterAutospacing="0"/>
        <w:ind w:left="1134" w:right="142" w:hanging="283"/>
        <w:jc w:val="both"/>
      </w:pPr>
    </w:p>
    <w:p w14:paraId="08F235C6" w14:textId="5C3D032B" w:rsidR="00C44A59" w:rsidRDefault="00C44A59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  <w:r>
        <w:rPr>
          <w:color w:val="000000"/>
        </w:rPr>
        <w:t xml:space="preserve">- </w:t>
      </w:r>
      <w:r w:rsidR="001A724C">
        <w:rPr>
          <w:color w:val="000000"/>
        </w:rPr>
        <w:tab/>
      </w:r>
      <w:r>
        <w:rPr>
          <w:color w:val="000000"/>
        </w:rPr>
        <w:t xml:space="preserve">Quels paramètres n'ont pas été pris en compte dans le calcul de la performance énergétique de cette </w:t>
      </w:r>
      <w:r w:rsidR="001A724C">
        <w:rPr>
          <w:color w:val="000000"/>
        </w:rPr>
        <w:t>maison ?</w:t>
      </w:r>
      <w:r>
        <w:rPr>
          <w:color w:val="000000"/>
        </w:rPr>
        <w:t xml:space="preserve"> </w:t>
      </w:r>
      <w:r w:rsidR="001A724C">
        <w:rPr>
          <w:color w:val="000000"/>
        </w:rPr>
        <w:t>ont-ils</w:t>
      </w:r>
      <w:r>
        <w:rPr>
          <w:color w:val="000000"/>
        </w:rPr>
        <w:t xml:space="preserve"> une importance sur l'impact </w:t>
      </w:r>
      <w:r w:rsidR="001A724C">
        <w:rPr>
          <w:color w:val="000000"/>
        </w:rPr>
        <w:t>énergétique ?</w:t>
      </w:r>
    </w:p>
    <w:p w14:paraId="2BAF5EB7" w14:textId="01D16102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58834AFD" w14:textId="3FE0ADC5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29773197" w14:textId="5CB62B38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53A4FA7B" w14:textId="77777777" w:rsidR="00703D55" w:rsidRDefault="00703D55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7597851F" w14:textId="77777777" w:rsidR="001A724C" w:rsidRPr="001A724C" w:rsidRDefault="001A724C" w:rsidP="001A724C">
      <w:pPr>
        <w:pStyle w:val="NormalWeb"/>
        <w:spacing w:before="0" w:beforeAutospacing="0" w:after="0" w:afterAutospacing="0"/>
        <w:ind w:left="1134" w:right="142" w:hanging="283"/>
        <w:jc w:val="both"/>
        <w:rPr>
          <w:color w:val="000000"/>
        </w:rPr>
      </w:pPr>
    </w:p>
    <w:p w14:paraId="4F05A86C" w14:textId="77777777" w:rsidR="00C44A59" w:rsidRPr="006A25A7" w:rsidRDefault="00C44A59" w:rsidP="006A25A7">
      <w:pPr>
        <w:pStyle w:val="NormalWeb"/>
        <w:spacing w:before="0" w:beforeAutospacing="0" w:after="0" w:afterAutospacing="0"/>
        <w:ind w:left="567" w:right="142"/>
        <w:jc w:val="both"/>
        <w:rPr>
          <w:rStyle w:val="lev"/>
          <w:rFonts w:ascii="Arial" w:hAnsi="Arial" w:cs="Arial"/>
          <w:color w:val="0000FF"/>
        </w:rPr>
      </w:pPr>
      <w:r w:rsidRPr="006A25A7">
        <w:rPr>
          <w:rStyle w:val="lev"/>
          <w:rFonts w:ascii="Arial" w:hAnsi="Arial" w:cs="Arial"/>
          <w:color w:val="0000FF"/>
        </w:rPr>
        <w:t>III.2 Mise en situation des déperditions thermiques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C44A59" w14:paraId="3D382354" w14:textId="77777777" w:rsidTr="00C44A59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71B199E" w14:textId="7C6BE53F" w:rsidR="00C44A59" w:rsidRDefault="00C44A59" w:rsidP="00C44A59">
            <w:pPr>
              <w:spacing w:after="0"/>
              <w:ind w:right="142"/>
              <w:jc w:val="both"/>
            </w:pPr>
          </w:p>
        </w:tc>
        <w:tc>
          <w:tcPr>
            <w:tcW w:w="2500" w:type="pct"/>
            <w:vAlign w:val="center"/>
            <w:hideMark/>
          </w:tcPr>
          <w:p w14:paraId="55B288D4" w14:textId="77777777" w:rsidR="00C44A59" w:rsidRDefault="00C44A59" w:rsidP="00C44A59">
            <w:pPr>
              <w:spacing w:after="0"/>
              <w:ind w:right="142"/>
              <w:jc w:val="both"/>
            </w:pPr>
          </w:p>
        </w:tc>
      </w:tr>
      <w:tr w:rsidR="00C44A59" w14:paraId="4D73B4B5" w14:textId="77777777" w:rsidTr="00C44A59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8CBCC46" w14:textId="52469E44" w:rsidR="00C44A59" w:rsidRDefault="00C44A59" w:rsidP="00C44A59">
            <w:pPr>
              <w:pStyle w:val="NormalWeb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2500" w:type="pct"/>
            <w:vAlign w:val="center"/>
            <w:hideMark/>
          </w:tcPr>
          <w:p w14:paraId="1D6882EE" w14:textId="7A32849F" w:rsidR="00C44A59" w:rsidRDefault="00C44A59" w:rsidP="00C44A59">
            <w:pPr>
              <w:spacing w:after="0"/>
              <w:ind w:right="142"/>
              <w:jc w:val="both"/>
            </w:pPr>
          </w:p>
        </w:tc>
      </w:tr>
    </w:tbl>
    <w:p w14:paraId="6AE87232" w14:textId="77777777" w:rsidR="00C44A59" w:rsidRPr="00AE4ED6" w:rsidRDefault="00C44A59" w:rsidP="00AE4ED6">
      <w:pPr>
        <w:pStyle w:val="NormalWeb"/>
        <w:spacing w:before="0" w:beforeAutospacing="0" w:after="0" w:afterAutospacing="0"/>
        <w:ind w:left="851" w:right="142"/>
        <w:jc w:val="both"/>
        <w:rPr>
          <w:rStyle w:val="lev"/>
          <w:color w:val="0000FF"/>
        </w:rPr>
      </w:pPr>
      <w:r>
        <w:rPr>
          <w:rStyle w:val="lev"/>
          <w:color w:val="0000FF"/>
        </w:rPr>
        <w:t>a. Analyse du montage</w:t>
      </w:r>
    </w:p>
    <w:p w14:paraId="7271DE53" w14:textId="04481A65" w:rsidR="00C44A59" w:rsidRPr="00AE4ED6" w:rsidRDefault="00C44A59" w:rsidP="00AE4ED6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Déterminer la fonction de chaque élément en cliquant dessus ; compléter le dessin </w:t>
      </w:r>
      <w:r w:rsidR="00AE4ED6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ci-dessous</w:t>
      </w:r>
    </w:p>
    <w:p w14:paraId="156B013A" w14:textId="2CA68036" w:rsidR="00C44A59" w:rsidRDefault="00AE4ED6" w:rsidP="00C44A59">
      <w:pPr>
        <w:pStyle w:val="NormalWeb"/>
        <w:spacing w:before="0" w:beforeAutospacing="0" w:after="0" w:afterAutospacing="0"/>
        <w:ind w:right="14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99218" wp14:editId="4A008EB2">
            <wp:simplePos x="0" y="0"/>
            <wp:positionH relativeFrom="column">
              <wp:posOffset>654685</wp:posOffset>
            </wp:positionH>
            <wp:positionV relativeFrom="paragraph">
              <wp:posOffset>175260</wp:posOffset>
            </wp:positionV>
            <wp:extent cx="6057900" cy="2921000"/>
            <wp:effectExtent l="0" t="0" r="0" b="0"/>
            <wp:wrapSquare wrapText="bothSides"/>
            <wp:docPr id="14" name="Image 14" descr="https://sti2d.ecolelamache.org/schema_maple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i2d.ecolelamache.org/schema_maplesi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AD746" w14:textId="49AA6B5F" w:rsidR="00C44A59" w:rsidRDefault="00C44A59" w:rsidP="00AE4ED6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Pour faire une simulation, on doit installer des capteurs permettant des relevés ; identifier en les entourant ces différents éléments</w:t>
      </w:r>
    </w:p>
    <w:p w14:paraId="75221974" w14:textId="77777777" w:rsidR="00AE4ED6" w:rsidRDefault="00AE4ED6" w:rsidP="00AE4ED6">
      <w:pPr>
        <w:pStyle w:val="Paragraphedeliste"/>
        <w:rPr>
          <w:rFonts w:ascii="Times New Roman" w:eastAsia="Times New Roman" w:hAnsi="Times New Roman"/>
          <w:color w:val="000000"/>
          <w:sz w:val="24"/>
          <w:lang w:eastAsia="fr-FR"/>
        </w:rPr>
      </w:pPr>
    </w:p>
    <w:p w14:paraId="29E5EF82" w14:textId="38375F11" w:rsidR="00AE4ED6" w:rsidRDefault="00AE4ED6" w:rsidP="00AE4ED6">
      <w:p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3F46E69E" w14:textId="1E0A1444" w:rsidR="00AE4ED6" w:rsidRDefault="00AE4ED6" w:rsidP="00AE4ED6">
      <w:p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03B83884" w14:textId="77777777" w:rsidR="00AE4ED6" w:rsidRPr="00AE4ED6" w:rsidRDefault="00AE4ED6" w:rsidP="00AE4ED6">
      <w:p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59E43D29" w14:textId="77777777" w:rsidR="00AE4ED6" w:rsidRPr="00AE4ED6" w:rsidRDefault="00AE4ED6" w:rsidP="00AE4ED6">
      <w:p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31C18407" w14:textId="240B23FD" w:rsidR="00C44A59" w:rsidRPr="00AE4ED6" w:rsidRDefault="00C44A59" w:rsidP="00AE4ED6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Sur quels éléments peut-on agir pour analyser l’influence d’un isolant ? Identifier en les entourant</w:t>
      </w:r>
    </w:p>
    <w:p w14:paraId="266FDCF4" w14:textId="77777777" w:rsidR="00AE4ED6" w:rsidRDefault="00AE4ED6" w:rsidP="00AE4ED6">
      <w:pPr>
        <w:pStyle w:val="Paragraphedeliste"/>
      </w:pPr>
    </w:p>
    <w:p w14:paraId="5A706F6F" w14:textId="2C7C3823" w:rsidR="00AE4ED6" w:rsidRDefault="00AE4ED6" w:rsidP="00AE4ED6">
      <w:pPr>
        <w:spacing w:after="0" w:line="240" w:lineRule="auto"/>
        <w:ind w:right="142"/>
        <w:jc w:val="both"/>
      </w:pPr>
    </w:p>
    <w:p w14:paraId="348252BC" w14:textId="06ACBCBC" w:rsidR="00AE4ED6" w:rsidRDefault="00AE4ED6" w:rsidP="00AE4ED6">
      <w:pPr>
        <w:spacing w:after="0" w:line="240" w:lineRule="auto"/>
        <w:ind w:right="142"/>
        <w:jc w:val="both"/>
      </w:pPr>
    </w:p>
    <w:p w14:paraId="2BD121E2" w14:textId="77777777" w:rsidR="00AE4ED6" w:rsidRPr="00AE4ED6" w:rsidRDefault="00AE4ED6" w:rsidP="00AE4ED6">
      <w:p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67F2D416" w14:textId="110DADAD" w:rsidR="00C44A59" w:rsidRPr="00AE4ED6" w:rsidRDefault="00C44A59" w:rsidP="00AE4ED6">
      <w:pPr>
        <w:numPr>
          <w:ilvl w:val="0"/>
          <w:numId w:val="46"/>
        </w:numPr>
        <w:spacing w:after="0" w:line="240" w:lineRule="auto"/>
        <w:ind w:left="1134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Cliquer dessus (1 fois) et à partir de la colonne de droite, identifier les caractéristiques de l’élément que l’on peut modifier et faire un lien avec étude précédente</w:t>
      </w:r>
    </w:p>
    <w:p w14:paraId="54CC7FC4" w14:textId="444E6BB4" w:rsidR="00AE4ED6" w:rsidRDefault="00AE4ED6" w:rsidP="00AE4ED6">
      <w:pPr>
        <w:spacing w:after="0" w:line="240" w:lineRule="auto"/>
        <w:ind w:right="142"/>
        <w:jc w:val="both"/>
      </w:pPr>
    </w:p>
    <w:p w14:paraId="0F86A8A4" w14:textId="77777777" w:rsidR="00AE4ED6" w:rsidRDefault="00AE4ED6" w:rsidP="00AE4ED6">
      <w:pPr>
        <w:spacing w:after="0" w:line="240" w:lineRule="auto"/>
        <w:ind w:right="142"/>
        <w:jc w:val="both"/>
      </w:pPr>
    </w:p>
    <w:p w14:paraId="69BF3E22" w14:textId="1A3FCBA1" w:rsidR="00C44A59" w:rsidRDefault="00C44A59" w:rsidP="00C44A59">
      <w:pPr>
        <w:pStyle w:val="NormalWeb"/>
        <w:spacing w:before="0" w:beforeAutospacing="0" w:after="0" w:afterAutospacing="0"/>
        <w:ind w:right="142"/>
        <w:jc w:val="both"/>
        <w:rPr>
          <w:rStyle w:val="lev"/>
          <w:color w:val="0000FF"/>
        </w:rPr>
      </w:pPr>
      <w:r>
        <w:rPr>
          <w:rStyle w:val="lev"/>
          <w:color w:val="0000FF"/>
        </w:rPr>
        <w:t> </w:t>
      </w:r>
    </w:p>
    <w:p w14:paraId="1C73AC84" w14:textId="77777777" w:rsidR="00AE4ED6" w:rsidRDefault="00AE4ED6" w:rsidP="00C44A59">
      <w:pPr>
        <w:pStyle w:val="NormalWeb"/>
        <w:spacing w:before="0" w:beforeAutospacing="0" w:after="0" w:afterAutospacing="0"/>
        <w:ind w:right="142"/>
        <w:jc w:val="both"/>
      </w:pPr>
    </w:p>
    <w:p w14:paraId="68BF9F00" w14:textId="77777777" w:rsidR="00C44A59" w:rsidRPr="00AE4ED6" w:rsidRDefault="00C44A59" w:rsidP="00AE4ED6">
      <w:pPr>
        <w:pStyle w:val="NormalWeb"/>
        <w:spacing w:before="0" w:beforeAutospacing="0" w:after="0" w:afterAutospacing="0"/>
        <w:ind w:left="851" w:right="142"/>
        <w:jc w:val="both"/>
        <w:rPr>
          <w:rStyle w:val="lev"/>
          <w:color w:val="0000FF"/>
        </w:rPr>
      </w:pPr>
      <w:r>
        <w:rPr>
          <w:rStyle w:val="lev"/>
          <w:color w:val="0000FF"/>
        </w:rPr>
        <w:t>b. Paramétrage et essais</w:t>
      </w:r>
    </w:p>
    <w:p w14:paraId="1A43BE7C" w14:textId="77777777" w:rsidR="00C44A59" w:rsidRDefault="00C44A59" w:rsidP="00AE4ED6">
      <w:pPr>
        <w:pStyle w:val="NormalWeb"/>
        <w:spacing w:before="0" w:beforeAutospacing="0" w:after="0" w:afterAutospacing="0"/>
        <w:ind w:left="1276" w:right="142"/>
        <w:jc w:val="both"/>
      </w:pPr>
      <w:r>
        <w:rPr>
          <w:rStyle w:val="lev"/>
          <w:color w:val="0000FF"/>
        </w:rPr>
        <w:t>Essai 1 :</w:t>
      </w:r>
    </w:p>
    <w:p w14:paraId="33EF5BB6" w14:textId="77777777" w:rsidR="00C44A59" w:rsidRPr="00AE4ED6" w:rsidRDefault="00C44A59" w:rsidP="00AE4ED6">
      <w:pPr>
        <w:numPr>
          <w:ilvl w:val="0"/>
          <w:numId w:val="47"/>
        </w:numPr>
        <w:spacing w:after="0" w:line="240" w:lineRule="auto"/>
        <w:ind w:left="1843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 partir de la documentation technique du système de chauffage et de l’extrait thermique, paramétrer les différents éléments</w:t>
      </w:r>
    </w:p>
    <w:p w14:paraId="009E2598" w14:textId="1CAE134E" w:rsidR="00C44A59" w:rsidRDefault="00C44A59" w:rsidP="00AE4ED6">
      <w:pPr>
        <w:numPr>
          <w:ilvl w:val="0"/>
          <w:numId w:val="47"/>
        </w:numPr>
        <w:spacing w:after="0" w:line="240" w:lineRule="auto"/>
        <w:ind w:left="1843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Lancer la simulation et imprimer le document</w:t>
      </w:r>
    </w:p>
    <w:p w14:paraId="5D275886" w14:textId="497BE791" w:rsidR="00AE4ED6" w:rsidRDefault="00AE4ED6" w:rsidP="00AE4ED6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316F8C2E" w14:textId="77777777" w:rsidR="00AE4ED6" w:rsidRPr="00AE4ED6" w:rsidRDefault="00AE4ED6" w:rsidP="00AE4ED6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75FC1A31" w14:textId="77777777" w:rsidR="00AE4ED6" w:rsidRDefault="00AE4ED6" w:rsidP="00AE4ED6">
      <w:pPr>
        <w:spacing w:after="0" w:line="240" w:lineRule="auto"/>
        <w:ind w:left="1843" w:right="142"/>
        <w:jc w:val="both"/>
      </w:pPr>
    </w:p>
    <w:p w14:paraId="4E14EED7" w14:textId="77777777" w:rsidR="00C44A59" w:rsidRDefault="00C44A59" w:rsidP="00AE4ED6">
      <w:pPr>
        <w:pStyle w:val="NormalWeb"/>
        <w:spacing w:before="0" w:beforeAutospacing="0" w:after="0" w:afterAutospacing="0"/>
        <w:ind w:left="1276" w:right="142"/>
        <w:jc w:val="both"/>
      </w:pPr>
      <w:r>
        <w:rPr>
          <w:rStyle w:val="lev"/>
          <w:color w:val="0000FF"/>
        </w:rPr>
        <w:t>Essai 2 :</w:t>
      </w:r>
    </w:p>
    <w:p w14:paraId="141B97E9" w14:textId="77777777" w:rsidR="00C44A59" w:rsidRPr="00AE4ED6" w:rsidRDefault="00C44A59" w:rsidP="00AE4ED6">
      <w:pPr>
        <w:numPr>
          <w:ilvl w:val="0"/>
          <w:numId w:val="47"/>
        </w:numPr>
        <w:spacing w:after="0" w:line="240" w:lineRule="auto"/>
        <w:ind w:left="1843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Paramétrer maintenant l’isolation au niveau de référence (voir l’extrait thermique)</w:t>
      </w:r>
    </w:p>
    <w:p w14:paraId="019F7082" w14:textId="1F6186C5" w:rsidR="00C44A59" w:rsidRDefault="00C44A59" w:rsidP="00AE4ED6">
      <w:pPr>
        <w:numPr>
          <w:ilvl w:val="0"/>
          <w:numId w:val="47"/>
        </w:numPr>
        <w:spacing w:after="0" w:line="240" w:lineRule="auto"/>
        <w:ind w:left="1843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Lancer la simulation et imprimer le document 2</w:t>
      </w:r>
    </w:p>
    <w:p w14:paraId="7B7C0709" w14:textId="77777777" w:rsidR="00AE4ED6" w:rsidRPr="00AE4ED6" w:rsidRDefault="00AE4ED6" w:rsidP="00AE4ED6">
      <w:pPr>
        <w:spacing w:after="0" w:line="240" w:lineRule="auto"/>
        <w:ind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1B75DEA3" w14:textId="77777777" w:rsidR="00AE4ED6" w:rsidRDefault="00AE4ED6" w:rsidP="00AE4ED6">
      <w:pPr>
        <w:spacing w:after="0" w:line="240" w:lineRule="auto"/>
        <w:ind w:left="1843" w:right="142"/>
        <w:jc w:val="both"/>
      </w:pPr>
    </w:p>
    <w:p w14:paraId="5CABDACE" w14:textId="77777777" w:rsidR="00C44A59" w:rsidRDefault="00C44A59" w:rsidP="00AE4ED6">
      <w:pPr>
        <w:pStyle w:val="NormalWeb"/>
        <w:spacing w:before="0" w:beforeAutospacing="0" w:after="0" w:afterAutospacing="0"/>
        <w:ind w:left="1276" w:right="142"/>
        <w:jc w:val="both"/>
      </w:pPr>
      <w:r>
        <w:rPr>
          <w:rStyle w:val="lev"/>
          <w:color w:val="0000FF"/>
        </w:rPr>
        <w:t> </w:t>
      </w:r>
    </w:p>
    <w:p w14:paraId="47F5F7CA" w14:textId="77777777" w:rsidR="00C44A59" w:rsidRDefault="00C44A59" w:rsidP="00AE4ED6">
      <w:pPr>
        <w:pStyle w:val="NormalWeb"/>
        <w:spacing w:before="0" w:beforeAutospacing="0" w:after="0" w:afterAutospacing="0"/>
        <w:ind w:left="1276" w:right="142"/>
        <w:jc w:val="both"/>
      </w:pPr>
      <w:r>
        <w:rPr>
          <w:rStyle w:val="lev"/>
          <w:color w:val="0000FF"/>
        </w:rPr>
        <w:t>c. Conclusion</w:t>
      </w:r>
    </w:p>
    <w:p w14:paraId="422FD55A" w14:textId="39A68B17" w:rsidR="00C44A59" w:rsidRPr="00AE4ED6" w:rsidRDefault="00C44A59" w:rsidP="00AE4ED6">
      <w:pPr>
        <w:numPr>
          <w:ilvl w:val="0"/>
          <w:numId w:val="47"/>
        </w:numPr>
        <w:spacing w:after="0" w:line="240" w:lineRule="auto"/>
        <w:ind w:left="1843" w:righ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Analyser les performances énergétiques de cette maison en comparant </w:t>
      </w:r>
      <w:r w:rsidR="00AE4ED6"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les courbes obtenus</w:t>
      </w:r>
      <w:r w:rsidRPr="00AE4ED6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lors de l’essai 1 à celle de l’essai de référence.</w:t>
      </w:r>
    </w:p>
    <w:p w14:paraId="0849097D" w14:textId="47015992" w:rsidR="00731A28" w:rsidRDefault="00731A28" w:rsidP="00C44A59">
      <w:pPr>
        <w:pStyle w:val="NormalWeb"/>
        <w:spacing w:before="0" w:beforeAutospacing="0" w:after="0" w:afterAutospacing="0"/>
        <w:ind w:right="142"/>
        <w:jc w:val="both"/>
      </w:pPr>
    </w:p>
    <w:p w14:paraId="2AFA26FE" w14:textId="5A28F032" w:rsidR="003220C2" w:rsidRPr="00AD4072" w:rsidRDefault="003220C2" w:rsidP="006A25A7">
      <w:pPr>
        <w:pStyle w:val="NormalWeb"/>
        <w:spacing w:before="0" w:beforeAutospacing="0" w:after="0" w:afterAutospacing="0"/>
        <w:ind w:left="567" w:right="142"/>
        <w:jc w:val="both"/>
        <w:rPr>
          <w:rStyle w:val="lev"/>
          <w:rFonts w:ascii="Arial" w:hAnsi="Arial" w:cs="Arial"/>
          <w:color w:val="0000FF"/>
          <w:sz w:val="28"/>
          <w:szCs w:val="28"/>
        </w:rPr>
      </w:pPr>
    </w:p>
    <w:sectPr w:rsidR="003220C2" w:rsidRPr="00AD4072" w:rsidSect="00EC186E">
      <w:headerReference w:type="first" r:id="rId14"/>
      <w:pgSz w:w="11906" w:h="16838" w:code="9"/>
      <w:pgMar w:top="879" w:right="282" w:bottom="899" w:left="709" w:header="53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6285" w14:textId="77777777" w:rsidR="000029B2" w:rsidRDefault="000029B2">
      <w:pPr>
        <w:spacing w:after="0" w:line="240" w:lineRule="auto"/>
      </w:pPr>
      <w:r>
        <w:separator/>
      </w:r>
    </w:p>
  </w:endnote>
  <w:endnote w:type="continuationSeparator" w:id="0">
    <w:p w14:paraId="16693122" w14:textId="77777777" w:rsidR="000029B2" w:rsidRDefault="0000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1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7CCE" w14:textId="77777777" w:rsidR="000029B2" w:rsidRDefault="000029B2">
      <w:pPr>
        <w:spacing w:after="0" w:line="240" w:lineRule="auto"/>
      </w:pPr>
      <w:r>
        <w:separator/>
      </w:r>
    </w:p>
  </w:footnote>
  <w:footnote w:type="continuationSeparator" w:id="0">
    <w:p w14:paraId="229F698F" w14:textId="77777777" w:rsidR="000029B2" w:rsidRDefault="0000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644" w:type="dxa"/>
      <w:tblLook w:val="04A0" w:firstRow="1" w:lastRow="0" w:firstColumn="1" w:lastColumn="0" w:noHBand="0" w:noVBand="1"/>
    </w:tblPr>
    <w:tblGrid>
      <w:gridCol w:w="2405"/>
      <w:gridCol w:w="6095"/>
      <w:gridCol w:w="2144"/>
    </w:tblGrid>
    <w:tr w:rsidR="00123B86" w14:paraId="0A98D651" w14:textId="77777777" w:rsidTr="00E23C03">
      <w:trPr>
        <w:trHeight w:val="347"/>
      </w:trPr>
      <w:tc>
        <w:tcPr>
          <w:tcW w:w="2405" w:type="dxa"/>
        </w:tcPr>
        <w:p w14:paraId="02462474" w14:textId="7777777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T</w:t>
          </w:r>
          <w:r w:rsidRPr="00323B90">
            <w:rPr>
              <w:rFonts w:ascii="Calibri" w:hAnsi="Calibri" w:cs="Calibri"/>
              <w:b/>
              <w:sz w:val="28"/>
              <w:szCs w:val="28"/>
            </w:rPr>
            <w:t xml:space="preserve"> STI2D</w:t>
          </w:r>
        </w:p>
      </w:tc>
      <w:tc>
        <w:tcPr>
          <w:tcW w:w="6095" w:type="dxa"/>
        </w:tcPr>
        <w:p w14:paraId="57F13501" w14:textId="77777777" w:rsidR="00123B86" w:rsidRPr="00CB5BBA" w:rsidRDefault="00123B86" w:rsidP="00123B86">
          <w:pPr>
            <w:pStyle w:val="NormalWeb"/>
            <w:spacing w:before="0" w:after="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 w:rsidRPr="00CB5BBA">
            <w:rPr>
              <w:rFonts w:ascii="Calibri" w:hAnsi="Calibri" w:cs="Calibri"/>
              <w:b/>
              <w:sz w:val="28"/>
              <w:szCs w:val="28"/>
            </w:rPr>
            <w:t>S</w:t>
          </w:r>
          <w:r>
            <w:rPr>
              <w:rFonts w:ascii="Calibri" w:hAnsi="Calibri" w:cs="Calibri"/>
              <w:b/>
              <w:sz w:val="28"/>
              <w:szCs w:val="28"/>
            </w:rPr>
            <w:t>équence N°</w:t>
          </w:r>
          <w:r w:rsidRPr="00CB5BBA">
            <w:rPr>
              <w:rFonts w:ascii="Calibri" w:hAnsi="Calibri" w:cs="Calibri"/>
              <w:b/>
              <w:sz w:val="28"/>
              <w:szCs w:val="28"/>
            </w:rPr>
            <w:t xml:space="preserve"> : </w:t>
          </w:r>
          <w:r>
            <w:rPr>
              <w:rFonts w:ascii="Calibri" w:hAnsi="Calibri" w:cs="Calibri"/>
              <w:b/>
              <w:sz w:val="28"/>
              <w:szCs w:val="28"/>
            </w:rPr>
            <w:t>2</w:t>
          </w:r>
        </w:p>
      </w:tc>
      <w:tc>
        <w:tcPr>
          <w:tcW w:w="2144" w:type="dxa"/>
          <w:vMerge w:val="restart"/>
        </w:tcPr>
        <w:p w14:paraId="5B8B506A" w14:textId="77777777" w:rsidR="00123B86" w:rsidRDefault="00123B86" w:rsidP="00123B86">
          <w:pPr>
            <w:pStyle w:val="NormalWeb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128B5F" wp14:editId="4F798EC2">
                <wp:simplePos x="0" y="0"/>
                <wp:positionH relativeFrom="column">
                  <wp:posOffset>256540</wp:posOffset>
                </wp:positionH>
                <wp:positionV relativeFrom="paragraph">
                  <wp:posOffset>47625</wp:posOffset>
                </wp:positionV>
                <wp:extent cx="751840" cy="866140"/>
                <wp:effectExtent l="0" t="0" r="0" b="0"/>
                <wp:wrapNone/>
                <wp:docPr id="55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b="1506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23B86" w14:paraId="7D8421D3" w14:textId="77777777" w:rsidTr="00E23C03">
      <w:trPr>
        <w:trHeight w:val="1049"/>
      </w:trPr>
      <w:tc>
        <w:tcPr>
          <w:tcW w:w="2405" w:type="dxa"/>
        </w:tcPr>
        <w:p w14:paraId="246292CE" w14:textId="77777777" w:rsidR="00123B86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</w:pPr>
          <w:r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2</w:t>
          </w:r>
          <w:r w:rsidRPr="00CB41DB">
            <w:rPr>
              <w:rFonts w:ascii="Calibri" w:hAnsi="Calibri" w:cs="Calibri"/>
              <w:b/>
              <w:color w:val="E36C0A" w:themeColor="accent6" w:themeShade="BF"/>
              <w:sz w:val="40"/>
              <w:szCs w:val="40"/>
            </w:rPr>
            <w:t>I2D</w:t>
          </w:r>
        </w:p>
        <w:p w14:paraId="74A6B735" w14:textId="77777777" w:rsidR="00123B86" w:rsidRPr="00DB7E54" w:rsidRDefault="00123B86" w:rsidP="00123B86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color w:val="000000"/>
            </w:rPr>
          </w:pPr>
          <w:r w:rsidRPr="00DB7E54">
            <w:rPr>
              <w:rFonts w:ascii="Calibri" w:hAnsi="Calibri" w:cs="Calibri"/>
              <w:b/>
              <w:color w:val="E36C0A" w:themeColor="accent6" w:themeShade="BF"/>
            </w:rPr>
            <w:t>Energie environnement</w:t>
          </w:r>
        </w:p>
      </w:tc>
      <w:tc>
        <w:tcPr>
          <w:tcW w:w="6095" w:type="dxa"/>
        </w:tcPr>
        <w:p w14:paraId="3ACF6C4F" w14:textId="56346925" w:rsidR="00123B86" w:rsidRPr="00156AF6" w:rsidRDefault="00123B86" w:rsidP="00123B86">
          <w:pPr>
            <w:pStyle w:val="Titre1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123B86">
            <w:t>TP 3.</w:t>
          </w:r>
          <w:r>
            <w:t>4</w:t>
          </w:r>
          <w:r w:rsidRPr="00123B86">
            <w:t xml:space="preserve"> : </w:t>
          </w:r>
          <w:r>
            <w:t>Concept MFC 2020</w:t>
          </w:r>
        </w:p>
      </w:tc>
      <w:tc>
        <w:tcPr>
          <w:tcW w:w="2144" w:type="dxa"/>
          <w:vMerge/>
        </w:tcPr>
        <w:p w14:paraId="427AD682" w14:textId="77777777" w:rsidR="00123B86" w:rsidRDefault="00123B86" w:rsidP="00123B86">
          <w:pPr>
            <w:pStyle w:val="NormalWeb"/>
            <w:spacing w:before="0" w:after="0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401BB6F1" w14:textId="77777777" w:rsidR="00123B86" w:rsidRDefault="00123B86" w:rsidP="00123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 w15:restartNumberingAfterBreak="0">
    <w:nsid w:val="04CB0436"/>
    <w:multiLevelType w:val="multilevel"/>
    <w:tmpl w:val="9FB8F1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95B6C"/>
    <w:multiLevelType w:val="hybridMultilevel"/>
    <w:tmpl w:val="7FBCF6CE"/>
    <w:lvl w:ilvl="0" w:tplc="31782B8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2B39FB"/>
    <w:multiLevelType w:val="hybridMultilevel"/>
    <w:tmpl w:val="2042C8A8"/>
    <w:lvl w:ilvl="0" w:tplc="58D6857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F7DE2"/>
    <w:multiLevelType w:val="hybridMultilevel"/>
    <w:tmpl w:val="CDC204FA"/>
    <w:lvl w:ilvl="0" w:tplc="C0D2D1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FD45F39"/>
    <w:multiLevelType w:val="multilevel"/>
    <w:tmpl w:val="23BC6B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362B06"/>
    <w:multiLevelType w:val="multilevel"/>
    <w:tmpl w:val="905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74134"/>
    <w:multiLevelType w:val="hybridMultilevel"/>
    <w:tmpl w:val="0AE09346"/>
    <w:lvl w:ilvl="0" w:tplc="6FCAF62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D30D1C"/>
    <w:multiLevelType w:val="multilevel"/>
    <w:tmpl w:val="1C9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57538"/>
    <w:multiLevelType w:val="multilevel"/>
    <w:tmpl w:val="682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106D5"/>
    <w:multiLevelType w:val="hybridMultilevel"/>
    <w:tmpl w:val="192C05FE"/>
    <w:lvl w:ilvl="0" w:tplc="BB7639E2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5815DE"/>
    <w:multiLevelType w:val="hybridMultilevel"/>
    <w:tmpl w:val="02AAABE8"/>
    <w:lvl w:ilvl="0" w:tplc="7ECCDE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9C0BAB"/>
    <w:multiLevelType w:val="multilevel"/>
    <w:tmpl w:val="B90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943B86"/>
    <w:multiLevelType w:val="multilevel"/>
    <w:tmpl w:val="A27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EB36DB"/>
    <w:multiLevelType w:val="hybridMultilevel"/>
    <w:tmpl w:val="CADE619C"/>
    <w:lvl w:ilvl="0" w:tplc="4DF0874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092D50"/>
    <w:multiLevelType w:val="hybridMultilevel"/>
    <w:tmpl w:val="10FCD180"/>
    <w:lvl w:ilvl="0" w:tplc="F6AE2CF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30DC1FF5"/>
    <w:multiLevelType w:val="hybridMultilevel"/>
    <w:tmpl w:val="82E03C6E"/>
    <w:lvl w:ilvl="0" w:tplc="2898C8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44F71EB"/>
    <w:multiLevelType w:val="hybridMultilevel"/>
    <w:tmpl w:val="B72C95D6"/>
    <w:lvl w:ilvl="0" w:tplc="AD86A1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5F8C"/>
    <w:multiLevelType w:val="multilevel"/>
    <w:tmpl w:val="714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76439"/>
    <w:multiLevelType w:val="multilevel"/>
    <w:tmpl w:val="766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A9393C"/>
    <w:multiLevelType w:val="hybridMultilevel"/>
    <w:tmpl w:val="A24A7664"/>
    <w:lvl w:ilvl="0" w:tplc="4234585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0D57969"/>
    <w:multiLevelType w:val="hybridMultilevel"/>
    <w:tmpl w:val="09BEFBA4"/>
    <w:lvl w:ilvl="0" w:tplc="73AC0B96">
      <w:start w:val="1"/>
      <w:numFmt w:val="bullet"/>
      <w:lvlText w:val="-"/>
      <w:lvlJc w:val="left"/>
      <w:pPr>
        <w:ind w:left="272" w:hanging="173"/>
      </w:pPr>
      <w:rPr>
        <w:rFonts w:ascii="Comic Sans MS" w:eastAsia="Comic Sans MS" w:hAnsi="Comic Sans MS" w:hint="default"/>
        <w:w w:val="100"/>
        <w:sz w:val="24"/>
        <w:szCs w:val="24"/>
      </w:rPr>
    </w:lvl>
    <w:lvl w:ilvl="1" w:tplc="EB000874">
      <w:start w:val="1"/>
      <w:numFmt w:val="bullet"/>
      <w:lvlText w:val="•"/>
      <w:lvlJc w:val="left"/>
      <w:pPr>
        <w:ind w:left="1334" w:hanging="173"/>
      </w:pPr>
      <w:rPr>
        <w:rFonts w:hint="default"/>
      </w:rPr>
    </w:lvl>
    <w:lvl w:ilvl="2" w:tplc="8DA2EECC">
      <w:start w:val="1"/>
      <w:numFmt w:val="bullet"/>
      <w:lvlText w:val="•"/>
      <w:lvlJc w:val="left"/>
      <w:pPr>
        <w:ind w:left="2389" w:hanging="173"/>
      </w:pPr>
      <w:rPr>
        <w:rFonts w:hint="default"/>
      </w:rPr>
    </w:lvl>
    <w:lvl w:ilvl="3" w:tplc="9C6C6016">
      <w:start w:val="1"/>
      <w:numFmt w:val="bullet"/>
      <w:lvlText w:val="•"/>
      <w:lvlJc w:val="left"/>
      <w:pPr>
        <w:ind w:left="3443" w:hanging="173"/>
      </w:pPr>
      <w:rPr>
        <w:rFonts w:hint="default"/>
      </w:rPr>
    </w:lvl>
    <w:lvl w:ilvl="4" w:tplc="B3B82F5E">
      <w:start w:val="1"/>
      <w:numFmt w:val="bullet"/>
      <w:lvlText w:val="•"/>
      <w:lvlJc w:val="left"/>
      <w:pPr>
        <w:ind w:left="4498" w:hanging="173"/>
      </w:pPr>
      <w:rPr>
        <w:rFonts w:hint="default"/>
      </w:rPr>
    </w:lvl>
    <w:lvl w:ilvl="5" w:tplc="7D56C5CA">
      <w:start w:val="1"/>
      <w:numFmt w:val="bullet"/>
      <w:lvlText w:val="•"/>
      <w:lvlJc w:val="left"/>
      <w:pPr>
        <w:ind w:left="5553" w:hanging="173"/>
      </w:pPr>
      <w:rPr>
        <w:rFonts w:hint="default"/>
      </w:rPr>
    </w:lvl>
    <w:lvl w:ilvl="6" w:tplc="65AC0120">
      <w:start w:val="1"/>
      <w:numFmt w:val="bullet"/>
      <w:lvlText w:val="•"/>
      <w:lvlJc w:val="left"/>
      <w:pPr>
        <w:ind w:left="6607" w:hanging="173"/>
      </w:pPr>
      <w:rPr>
        <w:rFonts w:hint="default"/>
      </w:rPr>
    </w:lvl>
    <w:lvl w:ilvl="7" w:tplc="7D1C002E">
      <w:start w:val="1"/>
      <w:numFmt w:val="bullet"/>
      <w:lvlText w:val="•"/>
      <w:lvlJc w:val="left"/>
      <w:pPr>
        <w:ind w:left="7662" w:hanging="173"/>
      </w:pPr>
      <w:rPr>
        <w:rFonts w:hint="default"/>
      </w:rPr>
    </w:lvl>
    <w:lvl w:ilvl="8" w:tplc="4400055A">
      <w:start w:val="1"/>
      <w:numFmt w:val="bullet"/>
      <w:lvlText w:val="•"/>
      <w:lvlJc w:val="left"/>
      <w:pPr>
        <w:ind w:left="8717" w:hanging="173"/>
      </w:pPr>
      <w:rPr>
        <w:rFonts w:hint="default"/>
      </w:rPr>
    </w:lvl>
  </w:abstractNum>
  <w:abstractNum w:abstractNumId="22" w15:restartNumberingAfterBreak="0">
    <w:nsid w:val="41F21B11"/>
    <w:multiLevelType w:val="hybridMultilevel"/>
    <w:tmpl w:val="68723468"/>
    <w:lvl w:ilvl="0" w:tplc="5A921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517EE5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24" w15:restartNumberingAfterBreak="0">
    <w:nsid w:val="466B49C1"/>
    <w:multiLevelType w:val="hybridMultilevel"/>
    <w:tmpl w:val="0204A5B4"/>
    <w:lvl w:ilvl="0" w:tplc="6434832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7D04446"/>
    <w:multiLevelType w:val="hybridMultilevel"/>
    <w:tmpl w:val="00DA1DBE"/>
    <w:lvl w:ilvl="0" w:tplc="4F12D94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91C07D6"/>
    <w:multiLevelType w:val="multilevel"/>
    <w:tmpl w:val="774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7774E8"/>
    <w:multiLevelType w:val="hybridMultilevel"/>
    <w:tmpl w:val="E182D7EA"/>
    <w:lvl w:ilvl="0" w:tplc="0C22F0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D6F1C"/>
    <w:multiLevelType w:val="multilevel"/>
    <w:tmpl w:val="BFE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2A0B3B"/>
    <w:multiLevelType w:val="multilevel"/>
    <w:tmpl w:val="3F2863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33335A"/>
    <w:multiLevelType w:val="hybridMultilevel"/>
    <w:tmpl w:val="3BC8F978"/>
    <w:lvl w:ilvl="0" w:tplc="31AACC9C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4EDB6D14"/>
    <w:multiLevelType w:val="hybridMultilevel"/>
    <w:tmpl w:val="46E41DBC"/>
    <w:lvl w:ilvl="0" w:tplc="4E14DD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07425B2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0F80C27"/>
    <w:multiLevelType w:val="hybridMultilevel"/>
    <w:tmpl w:val="F82C5942"/>
    <w:lvl w:ilvl="0" w:tplc="486CE9AC">
      <w:start w:val="1"/>
      <w:numFmt w:val="upperRoman"/>
      <w:lvlText w:val="%1."/>
      <w:lvlJc w:val="left"/>
      <w:pPr>
        <w:ind w:left="1287" w:hanging="720"/>
      </w:pPr>
      <w:rPr>
        <w:rFonts w:eastAsia="Lucida Sans Unicode1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8D4A9A"/>
    <w:multiLevelType w:val="hybridMultilevel"/>
    <w:tmpl w:val="393298B4"/>
    <w:lvl w:ilvl="0" w:tplc="AC4C84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41B5F76"/>
    <w:multiLevelType w:val="multilevel"/>
    <w:tmpl w:val="E01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5555E7"/>
    <w:multiLevelType w:val="multilevel"/>
    <w:tmpl w:val="2CBA3F86"/>
    <w:lvl w:ilvl="0">
      <w:start w:val="2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0000FF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640E4B3C"/>
    <w:multiLevelType w:val="hybridMultilevel"/>
    <w:tmpl w:val="31B09FE6"/>
    <w:lvl w:ilvl="0" w:tplc="2982AD98">
      <w:start w:val="2"/>
      <w:numFmt w:val="upperRoman"/>
      <w:lvlText w:val="%1."/>
      <w:lvlJc w:val="left"/>
      <w:pPr>
        <w:ind w:left="1287" w:hanging="720"/>
      </w:pPr>
      <w:rPr>
        <w:rFonts w:eastAsia="Lucida Sans Unicode1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DC0750"/>
    <w:multiLevelType w:val="hybridMultilevel"/>
    <w:tmpl w:val="2042C8A8"/>
    <w:lvl w:ilvl="0" w:tplc="58D68578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5F497F"/>
    <w:multiLevelType w:val="hybridMultilevel"/>
    <w:tmpl w:val="8A5A29FA"/>
    <w:lvl w:ilvl="0" w:tplc="CF62840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D45FD5"/>
    <w:multiLevelType w:val="multilevel"/>
    <w:tmpl w:val="248C6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8F9626E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063B3D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43" w15:restartNumberingAfterBreak="0">
    <w:nsid w:val="6F4459C0"/>
    <w:multiLevelType w:val="hybridMultilevel"/>
    <w:tmpl w:val="113217DC"/>
    <w:lvl w:ilvl="0" w:tplc="2C0AD44C">
      <w:start w:val="2"/>
      <w:numFmt w:val="bullet"/>
      <w:lvlText w:val="-"/>
      <w:lvlJc w:val="left"/>
      <w:pPr>
        <w:ind w:left="1707" w:hanging="360"/>
      </w:pPr>
      <w:rPr>
        <w:rFonts w:ascii="Times New Roman" w:eastAsia="Calisto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4" w15:restartNumberingAfterBreak="0">
    <w:nsid w:val="7457764F"/>
    <w:multiLevelType w:val="hybridMultilevel"/>
    <w:tmpl w:val="D400BD36"/>
    <w:lvl w:ilvl="0" w:tplc="21925650">
      <w:start w:val="1"/>
      <w:numFmt w:val="decimal"/>
      <w:lvlText w:val="%1)"/>
      <w:lvlJc w:val="left"/>
      <w:pPr>
        <w:ind w:left="38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45" w15:restartNumberingAfterBreak="0">
    <w:nsid w:val="777478B9"/>
    <w:multiLevelType w:val="multilevel"/>
    <w:tmpl w:val="4BFC74A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0000FF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6" w15:restartNumberingAfterBreak="0">
    <w:nsid w:val="782B4FA5"/>
    <w:multiLevelType w:val="hybridMultilevel"/>
    <w:tmpl w:val="31AC0FDA"/>
    <w:lvl w:ilvl="0" w:tplc="2C4265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AFE4321"/>
    <w:multiLevelType w:val="hybridMultilevel"/>
    <w:tmpl w:val="98CEC37C"/>
    <w:lvl w:ilvl="0" w:tplc="E32A85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7DA32C56"/>
    <w:multiLevelType w:val="hybridMultilevel"/>
    <w:tmpl w:val="15327C48"/>
    <w:lvl w:ilvl="0" w:tplc="90FC9A7C">
      <w:start w:val="1"/>
      <w:numFmt w:val="upperRoman"/>
      <w:lvlText w:val="%1."/>
      <w:lvlJc w:val="left"/>
      <w:pPr>
        <w:ind w:left="1080" w:hanging="720"/>
      </w:pPr>
      <w:rPr>
        <w:rFonts w:eastAsia="Lucida Sans Unicode1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40"/>
  </w:num>
  <w:num w:numId="4">
    <w:abstractNumId w:val="1"/>
  </w:num>
  <w:num w:numId="5">
    <w:abstractNumId w:val="22"/>
  </w:num>
  <w:num w:numId="6">
    <w:abstractNumId w:val="48"/>
  </w:num>
  <w:num w:numId="7">
    <w:abstractNumId w:val="33"/>
  </w:num>
  <w:num w:numId="8">
    <w:abstractNumId w:val="37"/>
  </w:num>
  <w:num w:numId="9">
    <w:abstractNumId w:val="31"/>
  </w:num>
  <w:num w:numId="10">
    <w:abstractNumId w:val="43"/>
  </w:num>
  <w:num w:numId="11">
    <w:abstractNumId w:val="21"/>
  </w:num>
  <w:num w:numId="12">
    <w:abstractNumId w:val="46"/>
  </w:num>
  <w:num w:numId="13">
    <w:abstractNumId w:val="23"/>
  </w:num>
  <w:num w:numId="14">
    <w:abstractNumId w:val="14"/>
  </w:num>
  <w:num w:numId="15">
    <w:abstractNumId w:val="0"/>
  </w:num>
  <w:num w:numId="16">
    <w:abstractNumId w:val="42"/>
  </w:num>
  <w:num w:numId="17">
    <w:abstractNumId w:val="47"/>
  </w:num>
  <w:num w:numId="18">
    <w:abstractNumId w:val="15"/>
  </w:num>
  <w:num w:numId="19">
    <w:abstractNumId w:val="34"/>
  </w:num>
  <w:num w:numId="20">
    <w:abstractNumId w:val="30"/>
  </w:num>
  <w:num w:numId="21">
    <w:abstractNumId w:val="4"/>
  </w:num>
  <w:num w:numId="22">
    <w:abstractNumId w:val="10"/>
  </w:num>
  <w:num w:numId="23">
    <w:abstractNumId w:val="38"/>
  </w:num>
  <w:num w:numId="24">
    <w:abstractNumId w:val="44"/>
  </w:num>
  <w:num w:numId="25">
    <w:abstractNumId w:val="3"/>
  </w:num>
  <w:num w:numId="26">
    <w:abstractNumId w:val="41"/>
  </w:num>
  <w:num w:numId="27">
    <w:abstractNumId w:val="32"/>
  </w:num>
  <w:num w:numId="28">
    <w:abstractNumId w:val="27"/>
  </w:num>
  <w:num w:numId="29">
    <w:abstractNumId w:val="28"/>
  </w:num>
  <w:num w:numId="30">
    <w:abstractNumId w:val="24"/>
  </w:num>
  <w:num w:numId="31">
    <w:abstractNumId w:val="36"/>
  </w:num>
  <w:num w:numId="32">
    <w:abstractNumId w:val="17"/>
  </w:num>
  <w:num w:numId="33">
    <w:abstractNumId w:val="16"/>
  </w:num>
  <w:num w:numId="34">
    <w:abstractNumId w:val="45"/>
  </w:num>
  <w:num w:numId="35">
    <w:abstractNumId w:val="39"/>
  </w:num>
  <w:num w:numId="36">
    <w:abstractNumId w:val="11"/>
  </w:num>
  <w:num w:numId="37">
    <w:abstractNumId w:val="20"/>
  </w:num>
  <w:num w:numId="38">
    <w:abstractNumId w:val="7"/>
  </w:num>
  <w:num w:numId="39">
    <w:abstractNumId w:val="2"/>
  </w:num>
  <w:num w:numId="40">
    <w:abstractNumId w:val="25"/>
  </w:num>
  <w:num w:numId="41">
    <w:abstractNumId w:val="9"/>
  </w:num>
  <w:num w:numId="42">
    <w:abstractNumId w:val="8"/>
  </w:num>
  <w:num w:numId="43">
    <w:abstractNumId w:val="18"/>
  </w:num>
  <w:num w:numId="44">
    <w:abstractNumId w:val="13"/>
  </w:num>
  <w:num w:numId="45">
    <w:abstractNumId w:val="12"/>
  </w:num>
  <w:num w:numId="46">
    <w:abstractNumId w:val="26"/>
  </w:num>
  <w:num w:numId="47">
    <w:abstractNumId w:val="19"/>
  </w:num>
  <w:num w:numId="48">
    <w:abstractNumId w:val="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08"/>
    <w:rsid w:val="000029B2"/>
    <w:rsid w:val="000B1316"/>
    <w:rsid w:val="000B75B7"/>
    <w:rsid w:val="000F7E37"/>
    <w:rsid w:val="00123B86"/>
    <w:rsid w:val="00130758"/>
    <w:rsid w:val="001516C6"/>
    <w:rsid w:val="00153872"/>
    <w:rsid w:val="00166453"/>
    <w:rsid w:val="001A724C"/>
    <w:rsid w:val="001B12AF"/>
    <w:rsid w:val="001B2EE0"/>
    <w:rsid w:val="00201095"/>
    <w:rsid w:val="00206752"/>
    <w:rsid w:val="002323F1"/>
    <w:rsid w:val="00257CCE"/>
    <w:rsid w:val="00281190"/>
    <w:rsid w:val="00294562"/>
    <w:rsid w:val="002A463D"/>
    <w:rsid w:val="002E5034"/>
    <w:rsid w:val="002E6C8C"/>
    <w:rsid w:val="003220C2"/>
    <w:rsid w:val="00342B9F"/>
    <w:rsid w:val="003A360A"/>
    <w:rsid w:val="003D7BE0"/>
    <w:rsid w:val="00416F49"/>
    <w:rsid w:val="00434AE9"/>
    <w:rsid w:val="004504CC"/>
    <w:rsid w:val="00487FF0"/>
    <w:rsid w:val="004A1BBA"/>
    <w:rsid w:val="004A7813"/>
    <w:rsid w:val="004C5718"/>
    <w:rsid w:val="00503D32"/>
    <w:rsid w:val="00517F61"/>
    <w:rsid w:val="0060454C"/>
    <w:rsid w:val="00655ED1"/>
    <w:rsid w:val="0066562E"/>
    <w:rsid w:val="00675085"/>
    <w:rsid w:val="0068109D"/>
    <w:rsid w:val="006A25A7"/>
    <w:rsid w:val="006A6808"/>
    <w:rsid w:val="006B0971"/>
    <w:rsid w:val="006F549F"/>
    <w:rsid w:val="00703D55"/>
    <w:rsid w:val="00731A28"/>
    <w:rsid w:val="00731B63"/>
    <w:rsid w:val="00735D03"/>
    <w:rsid w:val="00751F5B"/>
    <w:rsid w:val="00753473"/>
    <w:rsid w:val="007614CE"/>
    <w:rsid w:val="007615E4"/>
    <w:rsid w:val="007647ED"/>
    <w:rsid w:val="007B56A1"/>
    <w:rsid w:val="007D4A50"/>
    <w:rsid w:val="007D7885"/>
    <w:rsid w:val="007E60CB"/>
    <w:rsid w:val="00803B92"/>
    <w:rsid w:val="008264CB"/>
    <w:rsid w:val="00857942"/>
    <w:rsid w:val="00896667"/>
    <w:rsid w:val="008C24BF"/>
    <w:rsid w:val="00916CF4"/>
    <w:rsid w:val="009776B4"/>
    <w:rsid w:val="00984551"/>
    <w:rsid w:val="009A11B4"/>
    <w:rsid w:val="009A1577"/>
    <w:rsid w:val="00A17BBF"/>
    <w:rsid w:val="00A86A4F"/>
    <w:rsid w:val="00A910C9"/>
    <w:rsid w:val="00AC7F16"/>
    <w:rsid w:val="00AD3F83"/>
    <w:rsid w:val="00AD4072"/>
    <w:rsid w:val="00AE4ED6"/>
    <w:rsid w:val="00B133F8"/>
    <w:rsid w:val="00B254FD"/>
    <w:rsid w:val="00B32C4A"/>
    <w:rsid w:val="00B5597C"/>
    <w:rsid w:val="00B97913"/>
    <w:rsid w:val="00BC5B26"/>
    <w:rsid w:val="00BF794F"/>
    <w:rsid w:val="00C44A59"/>
    <w:rsid w:val="00C52EEE"/>
    <w:rsid w:val="00CC5615"/>
    <w:rsid w:val="00CD2DE1"/>
    <w:rsid w:val="00D12CC3"/>
    <w:rsid w:val="00D25BFA"/>
    <w:rsid w:val="00D77CBA"/>
    <w:rsid w:val="00DA6A9C"/>
    <w:rsid w:val="00DC346D"/>
    <w:rsid w:val="00DD479D"/>
    <w:rsid w:val="00DE1F5B"/>
    <w:rsid w:val="00DE4DAB"/>
    <w:rsid w:val="00DE544B"/>
    <w:rsid w:val="00DF09AF"/>
    <w:rsid w:val="00DF4EBB"/>
    <w:rsid w:val="00EA07CB"/>
    <w:rsid w:val="00EC186E"/>
    <w:rsid w:val="00EE0DF5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A1AB6"/>
  <w15:docId w15:val="{17BDDC41-8ABF-4D61-889E-C8102F3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454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autoRedefine/>
    <w:qFormat/>
    <w:rsid w:val="00123B86"/>
    <w:pPr>
      <w:keepNext/>
      <w:keepLines/>
      <w:shd w:val="clear" w:color="auto" w:fill="FFFFFF"/>
      <w:spacing w:before="150" w:after="0" w:line="240" w:lineRule="auto"/>
      <w:ind w:right="178"/>
      <w:jc w:val="center"/>
      <w:outlineLvl w:val="0"/>
    </w:pPr>
    <w:rPr>
      <w:rFonts w:ascii="Arial" w:eastAsia="Times New Roman" w:hAnsi="Arial" w:cs="Arial"/>
      <w:color w:val="005F6F"/>
      <w:sz w:val="28"/>
      <w:szCs w:val="28"/>
    </w:rPr>
  </w:style>
  <w:style w:type="paragraph" w:styleId="Titre2">
    <w:name w:val="heading 2"/>
    <w:basedOn w:val="Normal"/>
    <w:next w:val="Normal"/>
    <w:qFormat/>
    <w:rsid w:val="0060454C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6"/>
    </w:rPr>
  </w:style>
  <w:style w:type="paragraph" w:styleId="Titre3">
    <w:name w:val="heading 3"/>
    <w:basedOn w:val="Normal"/>
    <w:next w:val="Normal"/>
    <w:qFormat/>
    <w:rsid w:val="00604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86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604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Normal"/>
    <w:rsid w:val="0060454C"/>
    <w:pPr>
      <w:adjustRightInd w:val="0"/>
      <w:spacing w:after="0" w:line="240" w:lineRule="auto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">
    <w:name w:val="P3"/>
    <w:basedOn w:val="Normal"/>
    <w:hidden/>
    <w:rsid w:val="0060454C"/>
    <w:pPr>
      <w:widowControl w:val="0"/>
      <w:suppressLineNumbers/>
      <w:adjustRightInd w:val="0"/>
      <w:snapToGri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6">
    <w:name w:val="P6"/>
    <w:basedOn w:val="Normal"/>
    <w:hidden/>
    <w:rsid w:val="0060454C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1" w:hAnsi="Times New Roman"/>
      <w:sz w:val="24"/>
      <w:szCs w:val="20"/>
      <w:lang w:eastAsia="fr-FR"/>
    </w:rPr>
  </w:style>
  <w:style w:type="paragraph" w:customStyle="1" w:styleId="P30">
    <w:name w:val="P30"/>
    <w:basedOn w:val="Standard"/>
    <w:hidden/>
    <w:rsid w:val="0060454C"/>
    <w:pPr>
      <w:widowControl w:val="0"/>
    </w:pPr>
  </w:style>
  <w:style w:type="paragraph" w:styleId="Textedebulles">
    <w:name w:val="Balloon Text"/>
    <w:basedOn w:val="Normal"/>
    <w:semiHidden/>
    <w:unhideWhenUsed/>
    <w:rsid w:val="0060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basedOn w:val="Policepardfaut"/>
    <w:semiHidden/>
    <w:rsid w:val="0060454C"/>
    <w:rPr>
      <w:rFonts w:ascii="Tahoma" w:hAnsi="Tahoma" w:cs="Tahoma"/>
      <w:sz w:val="16"/>
      <w:szCs w:val="16"/>
    </w:rPr>
  </w:style>
  <w:style w:type="character" w:customStyle="1" w:styleId="CarCar4">
    <w:name w:val="Car Car4"/>
    <w:basedOn w:val="Policepardfaut"/>
    <w:rsid w:val="0060454C"/>
    <w:rPr>
      <w:rFonts w:ascii="Copperplate" w:hAnsi="Copperplate"/>
      <w:color w:val="000000"/>
      <w:sz w:val="44"/>
      <w:szCs w:val="44"/>
      <w:lang w:val="fr-FR" w:eastAsia="en-US" w:bidi="ar-SA"/>
    </w:rPr>
  </w:style>
  <w:style w:type="character" w:customStyle="1" w:styleId="CarCar3">
    <w:name w:val="Car Car3"/>
    <w:basedOn w:val="Policepardfaut"/>
    <w:rsid w:val="0060454C"/>
    <w:rPr>
      <w:rFonts w:ascii="Arial" w:eastAsia="Times New Roman" w:hAnsi="Arial"/>
      <w:b/>
      <w:bCs/>
      <w:color w:val="000000"/>
      <w:sz w:val="28"/>
      <w:szCs w:val="26"/>
      <w:lang w:eastAsia="en-US"/>
    </w:rPr>
  </w:style>
  <w:style w:type="paragraph" w:styleId="TM1">
    <w:name w:val="toc 1"/>
    <w:basedOn w:val="Normal"/>
    <w:next w:val="Normal"/>
    <w:autoRedefine/>
    <w:semiHidden/>
    <w:unhideWhenUsed/>
    <w:qFormat/>
    <w:rsid w:val="0060454C"/>
    <w:pPr>
      <w:tabs>
        <w:tab w:val="right" w:leader="dot" w:pos="10188"/>
      </w:tabs>
      <w:spacing w:before="120" w:after="0" w:line="240" w:lineRule="auto"/>
    </w:pPr>
    <w:rPr>
      <w:rFonts w:ascii="Calisto MT" w:eastAsia="Calisto MT" w:hAnsi="Calisto MT"/>
      <w:b/>
    </w:rPr>
  </w:style>
  <w:style w:type="paragraph" w:styleId="TM2">
    <w:name w:val="toc 2"/>
    <w:basedOn w:val="Normal"/>
    <w:next w:val="Normal"/>
    <w:autoRedefine/>
    <w:semiHidden/>
    <w:unhideWhenUsed/>
    <w:qFormat/>
    <w:rsid w:val="0060454C"/>
    <w:pPr>
      <w:spacing w:after="0" w:line="240" w:lineRule="auto"/>
      <w:ind w:left="220"/>
    </w:pPr>
    <w:rPr>
      <w:rFonts w:ascii="Calisto MT" w:eastAsia="Calisto MT" w:hAnsi="Calisto MT"/>
      <w:i/>
    </w:rPr>
  </w:style>
  <w:style w:type="paragraph" w:styleId="TM3">
    <w:name w:val="toc 3"/>
    <w:basedOn w:val="Normal"/>
    <w:next w:val="Normal"/>
    <w:autoRedefine/>
    <w:semiHidden/>
    <w:unhideWhenUsed/>
    <w:qFormat/>
    <w:rsid w:val="0060454C"/>
    <w:pPr>
      <w:spacing w:after="0" w:line="240" w:lineRule="auto"/>
      <w:ind w:left="440"/>
    </w:pPr>
    <w:rPr>
      <w:rFonts w:ascii="Calisto MT" w:eastAsia="Calisto MT" w:hAnsi="Calisto MT"/>
    </w:rPr>
  </w:style>
  <w:style w:type="paragraph" w:styleId="En-ttedetabledesmatires">
    <w:name w:val="TOC Heading"/>
    <w:basedOn w:val="Titre1"/>
    <w:next w:val="Normal"/>
    <w:qFormat/>
    <w:rsid w:val="0060454C"/>
    <w:pPr>
      <w:spacing w:line="276" w:lineRule="auto"/>
      <w:outlineLvl w:val="9"/>
    </w:pPr>
    <w:rPr>
      <w:rFonts w:ascii="Calisto MT" w:hAnsi="Calisto MT"/>
    </w:rPr>
  </w:style>
  <w:style w:type="character" w:styleId="Lienhypertexte">
    <w:name w:val="Hyperlink"/>
    <w:basedOn w:val="Policepardfaut"/>
    <w:unhideWhenUsed/>
    <w:rsid w:val="0060454C"/>
    <w:rPr>
      <w:color w:val="00B0F0"/>
      <w:u w:val="single"/>
    </w:rPr>
  </w:style>
  <w:style w:type="paragraph" w:styleId="En-tte">
    <w:name w:val="header"/>
    <w:basedOn w:val="Normal"/>
    <w:link w:val="En-tteCar"/>
    <w:uiPriority w:val="99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1">
    <w:name w:val="Car Car1"/>
    <w:basedOn w:val="Policepardfaut"/>
    <w:rsid w:val="0060454C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60454C"/>
    <w:pPr>
      <w:tabs>
        <w:tab w:val="center" w:pos="4536"/>
        <w:tab w:val="right" w:pos="9072"/>
      </w:tabs>
    </w:pPr>
  </w:style>
  <w:style w:type="character" w:customStyle="1" w:styleId="CarCar">
    <w:name w:val="Car Car"/>
    <w:basedOn w:val="Policepardfaut"/>
    <w:semiHidden/>
    <w:rsid w:val="0060454C"/>
    <w:rPr>
      <w:sz w:val="22"/>
      <w:szCs w:val="22"/>
      <w:lang w:eastAsia="en-US"/>
    </w:rPr>
  </w:style>
  <w:style w:type="character" w:styleId="Numrodepage">
    <w:name w:val="page number"/>
    <w:basedOn w:val="Policepardfaut"/>
    <w:rsid w:val="0060454C"/>
  </w:style>
  <w:style w:type="paragraph" w:styleId="Paragraphedeliste">
    <w:name w:val="List Paragraph"/>
    <w:basedOn w:val="Normal"/>
    <w:uiPriority w:val="99"/>
    <w:qFormat/>
    <w:rsid w:val="0060454C"/>
    <w:pPr>
      <w:spacing w:after="0" w:line="240" w:lineRule="auto"/>
      <w:ind w:left="720"/>
      <w:contextualSpacing/>
    </w:pPr>
    <w:rPr>
      <w:rFonts w:ascii="Arial" w:eastAsia="Calisto MT" w:hAnsi="Arial"/>
      <w:szCs w:val="24"/>
    </w:rPr>
  </w:style>
  <w:style w:type="paragraph" w:customStyle="1" w:styleId="Pepper">
    <w:name w:val="Pepper"/>
    <w:basedOn w:val="Normal"/>
    <w:rsid w:val="0060454C"/>
    <w:pPr>
      <w:spacing w:before="120" w:after="120" w:line="240" w:lineRule="auto"/>
      <w:ind w:left="680" w:right="567" w:hanging="113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Numrodeligne">
    <w:name w:val="line number"/>
    <w:basedOn w:val="Policepardfaut"/>
    <w:rsid w:val="0060454C"/>
  </w:style>
  <w:style w:type="table" w:styleId="Grilledutableau">
    <w:name w:val="Table Grid"/>
    <w:basedOn w:val="TableauNormal"/>
    <w:uiPriority w:val="39"/>
    <w:rsid w:val="00BF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1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479D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D4A50"/>
    <w:pPr>
      <w:widowControl w:val="0"/>
      <w:spacing w:after="0" w:line="240" w:lineRule="auto"/>
      <w:ind w:left="100"/>
    </w:pPr>
    <w:rPr>
      <w:rFonts w:ascii="Comic Sans MS" w:eastAsia="Comic Sans MS" w:hAnsi="Comic Sans MS" w:cstheme="minorBid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D4A50"/>
    <w:rPr>
      <w:rFonts w:ascii="Comic Sans MS" w:eastAsia="Comic Sans MS" w:hAnsi="Comic Sans MS" w:cstheme="minorBidi"/>
      <w:sz w:val="24"/>
      <w:szCs w:val="24"/>
      <w:lang w:val="en-US" w:eastAsia="en-US"/>
    </w:rPr>
  </w:style>
  <w:style w:type="character" w:customStyle="1" w:styleId="rvts38">
    <w:name w:val="rvts38"/>
    <w:basedOn w:val="Policepardfaut"/>
    <w:uiPriority w:val="99"/>
    <w:rsid w:val="00DE4DAB"/>
    <w:rPr>
      <w:rFonts w:cs="Times New Roman"/>
    </w:rPr>
  </w:style>
  <w:style w:type="paragraph" w:styleId="Retraitcorpsdetexte3">
    <w:name w:val="Body Text Indent 3"/>
    <w:basedOn w:val="Normal"/>
    <w:link w:val="Retraitcorpsdetexte3Car"/>
    <w:semiHidden/>
    <w:unhideWhenUsed/>
    <w:rsid w:val="00DE4DA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E4DAB"/>
    <w:rPr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A86A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86A4F"/>
    <w:rPr>
      <w:i/>
      <w:iCs/>
    </w:rPr>
  </w:style>
  <w:style w:type="character" w:customStyle="1" w:styleId="jnormal10">
    <w:name w:val="jnormal10"/>
    <w:basedOn w:val="Policepardfaut"/>
    <w:rsid w:val="0068109D"/>
  </w:style>
  <w:style w:type="character" w:customStyle="1" w:styleId="tfigure20s">
    <w:name w:val="tfigure20_s"/>
    <w:basedOn w:val="Policepardfaut"/>
    <w:rsid w:val="0068109D"/>
  </w:style>
  <w:style w:type="character" w:customStyle="1" w:styleId="fontstyle0">
    <w:name w:val="fontstyle0"/>
    <w:basedOn w:val="Policepardfaut"/>
    <w:rsid w:val="0068109D"/>
  </w:style>
  <w:style w:type="character" w:customStyle="1" w:styleId="En-tteCar">
    <w:name w:val="En-tête Car"/>
    <w:basedOn w:val="Policepardfaut"/>
    <w:link w:val="En-tte"/>
    <w:uiPriority w:val="99"/>
    <w:rsid w:val="00281190"/>
    <w:rPr>
      <w:sz w:val="22"/>
      <w:szCs w:val="22"/>
      <w:lang w:eastAsia="en-US"/>
    </w:rPr>
  </w:style>
  <w:style w:type="paragraph" w:customStyle="1" w:styleId="pepper0">
    <w:name w:val="pepper"/>
    <w:basedOn w:val="Normal"/>
    <w:rsid w:val="0089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fontstyle2">
    <w:name w:val="fontstyle2"/>
    <w:basedOn w:val="Policepardfaut"/>
    <w:rsid w:val="00984551"/>
  </w:style>
  <w:style w:type="character" w:customStyle="1" w:styleId="rvts11">
    <w:name w:val="rvts11"/>
    <w:basedOn w:val="Policepardfaut"/>
    <w:rsid w:val="001516C6"/>
  </w:style>
  <w:style w:type="character" w:customStyle="1" w:styleId="rvts14">
    <w:name w:val="rvts14"/>
    <w:basedOn w:val="Policepardfaut"/>
    <w:rsid w:val="001516C6"/>
  </w:style>
  <w:style w:type="character" w:customStyle="1" w:styleId="rvts16">
    <w:name w:val="rvts16"/>
    <w:basedOn w:val="Policepardfaut"/>
    <w:rsid w:val="001516C6"/>
  </w:style>
  <w:style w:type="paragraph" w:customStyle="1" w:styleId="optxtp">
    <w:name w:val="op_txt_p"/>
    <w:basedOn w:val="Normal"/>
    <w:rsid w:val="00151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ilfuvd">
    <w:name w:val="ilfuvd"/>
    <w:basedOn w:val="Policepardfaut"/>
    <w:rsid w:val="00C44A59"/>
  </w:style>
  <w:style w:type="character" w:customStyle="1" w:styleId="hgkelc">
    <w:name w:val="hgkelc"/>
    <w:basedOn w:val="Policepardfaut"/>
    <w:rsid w:val="00C44A59"/>
  </w:style>
  <w:style w:type="paragraph" w:customStyle="1" w:styleId="toggle-idevice">
    <w:name w:val="toggle-idevice"/>
    <w:basedOn w:val="Normal"/>
    <w:rsid w:val="00C44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body">
    <w:name w:val="Text body"/>
    <w:basedOn w:val="Standard"/>
    <w:rsid w:val="00123B86"/>
    <w:pPr>
      <w:suppressAutoHyphens/>
      <w:autoSpaceDN w:val="0"/>
      <w:adjustRightInd/>
      <w:spacing w:after="140" w:line="288" w:lineRule="auto"/>
      <w:textAlignment w:val="baseline"/>
    </w:pPr>
    <w:rPr>
      <w:rFonts w:eastAsia="Times New Roman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80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\Dropbox\Mise%20en%20place%20Sti2D\Mod&#232;les%20de%20documents\Modele%20EDT%20-%20STI2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291FD-28A7-4BEF-A0E6-A9B7744F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EDT - STI2D</Template>
  <TotalTime>1</TotalTime>
  <Pages>5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Support :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:</dc:title>
  <dc:creator>JFA</dc:creator>
  <cp:lastModifiedBy>Jacques.VERILHAC</cp:lastModifiedBy>
  <cp:revision>2</cp:revision>
  <cp:lastPrinted>2021-11-19T08:33:00Z</cp:lastPrinted>
  <dcterms:created xsi:type="dcterms:W3CDTF">2021-11-19T08:38:00Z</dcterms:created>
  <dcterms:modified xsi:type="dcterms:W3CDTF">2021-11-19T08:38:00Z</dcterms:modified>
</cp:coreProperties>
</file>